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3" w:rsidRPr="00327D53" w:rsidRDefault="00327D53" w:rsidP="00803FD3">
      <w:pPr>
        <w:spacing w:before="100" w:beforeAutospacing="1" w:after="100" w:afterAutospacing="1" w:line="264" w:lineRule="atLeast"/>
        <w:jc w:val="center"/>
        <w:outlineLvl w:val="0"/>
        <w:rPr>
          <w:rFonts w:ascii="inherit" w:hAnsi="inherit"/>
          <w:b/>
          <w:bCs/>
          <w:kern w:val="36"/>
          <w:sz w:val="28"/>
          <w:szCs w:val="28"/>
        </w:rPr>
      </w:pPr>
      <w:r w:rsidRPr="00327D53">
        <w:rPr>
          <w:rFonts w:ascii="inherit" w:hAnsi="inherit"/>
          <w:b/>
          <w:bCs/>
          <w:kern w:val="36"/>
          <w:sz w:val="28"/>
          <w:szCs w:val="28"/>
        </w:rPr>
        <w:t xml:space="preserve">Аннотация к рабочей программе по изобразительному искусству </w:t>
      </w:r>
      <w:r w:rsidR="00110666">
        <w:rPr>
          <w:rFonts w:ascii="inherit" w:hAnsi="inherit" w:hint="eastAsia"/>
          <w:b/>
          <w:bCs/>
          <w:kern w:val="36"/>
          <w:sz w:val="28"/>
          <w:szCs w:val="28"/>
        </w:rPr>
        <w:t>«</w:t>
      </w:r>
      <w:r w:rsidR="00110666">
        <w:rPr>
          <w:rFonts w:ascii="inherit" w:hAnsi="inherit"/>
          <w:b/>
          <w:bCs/>
          <w:kern w:val="36"/>
          <w:sz w:val="28"/>
          <w:szCs w:val="28"/>
        </w:rPr>
        <w:t>Дизайн и архитектура в жизни человека</w:t>
      </w:r>
      <w:r w:rsidR="00110666">
        <w:rPr>
          <w:rFonts w:ascii="inherit" w:hAnsi="inherit" w:hint="eastAsia"/>
          <w:b/>
          <w:bCs/>
          <w:kern w:val="36"/>
          <w:sz w:val="28"/>
          <w:szCs w:val="28"/>
        </w:rPr>
        <w:t>»</w:t>
      </w:r>
      <w:r w:rsidR="002D0598">
        <w:rPr>
          <w:rFonts w:ascii="inherit" w:hAnsi="inherit"/>
          <w:b/>
          <w:bCs/>
          <w:kern w:val="36"/>
          <w:sz w:val="28"/>
          <w:szCs w:val="28"/>
        </w:rPr>
        <w:t xml:space="preserve"> </w:t>
      </w:r>
      <w:r w:rsidR="00110666">
        <w:rPr>
          <w:rFonts w:ascii="inherit" w:hAnsi="inherit"/>
          <w:b/>
          <w:bCs/>
          <w:kern w:val="36"/>
          <w:sz w:val="28"/>
          <w:szCs w:val="28"/>
        </w:rPr>
        <w:t>(8 класс</w:t>
      </w:r>
      <w:r w:rsidRPr="00327D53">
        <w:rPr>
          <w:rFonts w:ascii="inherit" w:hAnsi="inherit"/>
          <w:b/>
          <w:bCs/>
          <w:kern w:val="36"/>
          <w:sz w:val="28"/>
          <w:szCs w:val="28"/>
        </w:rPr>
        <w:t>)</w:t>
      </w:r>
    </w:p>
    <w:p w:rsidR="002D0598" w:rsidRDefault="00327D53" w:rsidP="002D0598">
      <w:pPr>
        <w:ind w:firstLine="709"/>
        <w:jc w:val="both"/>
        <w:rPr>
          <w:color w:val="000000"/>
          <w:bdr w:val="none" w:sz="0" w:space="0" w:color="auto" w:frame="1"/>
        </w:rPr>
      </w:pPr>
      <w:r w:rsidRPr="002D0598">
        <w:rPr>
          <w:color w:val="000000"/>
          <w:bdr w:val="none" w:sz="0" w:space="0" w:color="auto" w:frame="1"/>
        </w:rPr>
        <w:t>Программа разработана</w:t>
      </w:r>
      <w:r w:rsidR="00803FD3" w:rsidRPr="002D0598">
        <w:rPr>
          <w:color w:val="000000"/>
          <w:bdr w:val="none" w:sz="0" w:space="0" w:color="auto" w:frame="1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="002D0598">
        <w:rPr>
          <w:color w:val="000000"/>
          <w:bdr w:val="none" w:sz="0" w:space="0" w:color="auto" w:frame="1"/>
        </w:rPr>
        <w:t>Программы</w:t>
      </w:r>
      <w:r w:rsidR="00803FD3" w:rsidRPr="002D0598">
        <w:rPr>
          <w:color w:val="000000"/>
          <w:bdr w:val="none" w:sz="0" w:space="0" w:color="auto" w:frame="1"/>
        </w:rPr>
        <w:t xml:space="preserve"> Изобразитель</w:t>
      </w:r>
      <w:r w:rsidR="002A40D1" w:rsidRPr="002D0598">
        <w:rPr>
          <w:color w:val="000000"/>
          <w:bdr w:val="none" w:sz="0" w:space="0" w:color="auto" w:frame="1"/>
        </w:rPr>
        <w:t xml:space="preserve">ное искусство. </w:t>
      </w:r>
    </w:p>
    <w:p w:rsidR="002D0598" w:rsidRDefault="002D0598" w:rsidP="002D0598">
      <w:pPr>
        <w:ind w:firstLine="709"/>
        <w:jc w:val="both"/>
        <w:rPr>
          <w:color w:val="01314B"/>
        </w:rPr>
      </w:pPr>
    </w:p>
    <w:p w:rsidR="00327D53" w:rsidRPr="002D0598" w:rsidRDefault="00327D53" w:rsidP="002D0598">
      <w:pPr>
        <w:jc w:val="both"/>
      </w:pPr>
      <w:r w:rsidRPr="002D0598">
        <w:t>УЧЕБНЫЙ ПЛАН (количество часов):</w:t>
      </w:r>
    </w:p>
    <w:p w:rsidR="00327D53" w:rsidRPr="002D0598" w:rsidRDefault="002A40D1" w:rsidP="002D0598">
      <w:pPr>
        <w:ind w:firstLine="709"/>
        <w:jc w:val="both"/>
      </w:pPr>
      <w:r w:rsidRPr="002D0598">
        <w:rPr>
          <w:bdr w:val="none" w:sz="0" w:space="0" w:color="auto" w:frame="1"/>
        </w:rPr>
        <w:t>8 класс — 1 час в неделю, 35 часов</w:t>
      </w:r>
      <w:r w:rsidR="00327D53" w:rsidRPr="002D0598">
        <w:rPr>
          <w:bdr w:val="none" w:sz="0" w:space="0" w:color="auto" w:frame="1"/>
        </w:rPr>
        <w:t xml:space="preserve"> в год</w:t>
      </w:r>
    </w:p>
    <w:p w:rsidR="002D0598" w:rsidRPr="002D0598" w:rsidRDefault="002D0598" w:rsidP="002D0598">
      <w:pPr>
        <w:jc w:val="both"/>
      </w:pPr>
    </w:p>
    <w:p w:rsidR="00803FD3" w:rsidRPr="002D0598" w:rsidRDefault="00803FD3" w:rsidP="002D0598">
      <w:pPr>
        <w:jc w:val="both"/>
      </w:pPr>
      <w:r w:rsidRPr="002D0598">
        <w:t> СОДЕРЖАНИЕ</w:t>
      </w:r>
    </w:p>
    <w:p w:rsidR="00110666" w:rsidRPr="002D0598" w:rsidRDefault="00803FD3" w:rsidP="002D0598">
      <w:pPr>
        <w:numPr>
          <w:ilvl w:val="0"/>
          <w:numId w:val="10"/>
        </w:numPr>
        <w:ind w:left="0" w:firstLine="709"/>
        <w:jc w:val="both"/>
      </w:pPr>
      <w:r w:rsidRPr="002D0598">
        <w:rPr>
          <w:bdr w:val="none" w:sz="0" w:space="0" w:color="auto" w:frame="1"/>
        </w:rPr>
        <w:t>Художник — дизайн — архитектура.</w:t>
      </w:r>
      <w:r w:rsidR="00110666" w:rsidRPr="002D0598">
        <w:rPr>
          <w:bdr w:val="none" w:sz="0" w:space="0" w:color="auto" w:frame="1"/>
        </w:rPr>
        <w:t xml:space="preserve">(8 ч) </w:t>
      </w:r>
    </w:p>
    <w:p w:rsidR="00803FD3" w:rsidRPr="002D0598" w:rsidRDefault="00110666" w:rsidP="002D0598">
      <w:pPr>
        <w:numPr>
          <w:ilvl w:val="0"/>
          <w:numId w:val="10"/>
        </w:numPr>
        <w:ind w:left="0" w:firstLine="709"/>
        <w:jc w:val="both"/>
      </w:pPr>
      <w:r w:rsidRPr="002D0598">
        <w:rPr>
          <w:bdr w:val="none" w:sz="0" w:space="0" w:color="auto" w:frame="1"/>
        </w:rPr>
        <w:t>В мире вещей и зданий (8</w:t>
      </w:r>
      <w:r w:rsidR="00803FD3" w:rsidRPr="002D0598">
        <w:rPr>
          <w:bdr w:val="none" w:sz="0" w:space="0" w:color="auto" w:frame="1"/>
        </w:rPr>
        <w:t xml:space="preserve"> ч)</w:t>
      </w:r>
    </w:p>
    <w:p w:rsidR="00803FD3" w:rsidRPr="002D0598" w:rsidRDefault="00110666" w:rsidP="002D0598">
      <w:pPr>
        <w:numPr>
          <w:ilvl w:val="0"/>
          <w:numId w:val="10"/>
        </w:numPr>
        <w:ind w:left="0" w:firstLine="709"/>
        <w:jc w:val="both"/>
      </w:pPr>
      <w:r w:rsidRPr="002D0598">
        <w:rPr>
          <w:bdr w:val="none" w:sz="0" w:space="0" w:color="auto" w:frame="1"/>
        </w:rPr>
        <w:t>Город и человек (10</w:t>
      </w:r>
      <w:r w:rsidR="00803FD3" w:rsidRPr="002D0598">
        <w:rPr>
          <w:bdr w:val="none" w:sz="0" w:space="0" w:color="auto" w:frame="1"/>
        </w:rPr>
        <w:t xml:space="preserve"> ч)</w:t>
      </w:r>
    </w:p>
    <w:p w:rsidR="00803FD3" w:rsidRPr="002D0598" w:rsidRDefault="00110666" w:rsidP="002D0598">
      <w:pPr>
        <w:numPr>
          <w:ilvl w:val="0"/>
          <w:numId w:val="10"/>
        </w:numPr>
        <w:ind w:left="0" w:firstLine="709"/>
        <w:jc w:val="both"/>
      </w:pPr>
      <w:r w:rsidRPr="002D0598">
        <w:rPr>
          <w:bdr w:val="none" w:sz="0" w:space="0" w:color="auto" w:frame="1"/>
        </w:rPr>
        <w:t>Человек в зеркале дизайна и архитектуры (9</w:t>
      </w:r>
      <w:r w:rsidR="00803FD3" w:rsidRPr="002D0598">
        <w:rPr>
          <w:bdr w:val="none" w:sz="0" w:space="0" w:color="auto" w:frame="1"/>
        </w:rPr>
        <w:t xml:space="preserve"> ч)</w:t>
      </w:r>
    </w:p>
    <w:p w:rsidR="002D0598" w:rsidRPr="002D0598" w:rsidRDefault="002D0598" w:rsidP="002D0598">
      <w:pPr>
        <w:jc w:val="both"/>
      </w:pPr>
    </w:p>
    <w:p w:rsidR="00803FD3" w:rsidRPr="002D0598" w:rsidRDefault="00630189" w:rsidP="002D0598">
      <w:pPr>
        <w:jc w:val="both"/>
      </w:pPr>
      <w:r w:rsidRPr="002D0598">
        <w:t>ФОРМЫ ПРОВЕДЕНИЯ ЗАНЯТИЙ</w:t>
      </w:r>
    </w:p>
    <w:p w:rsidR="002D0598" w:rsidRPr="002D0598" w:rsidRDefault="00722B84" w:rsidP="002D0598">
      <w:pPr>
        <w:ind w:firstLine="709"/>
        <w:jc w:val="both"/>
      </w:pPr>
      <w:r w:rsidRPr="002D0598"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D0598" w:rsidRPr="002D0598" w:rsidRDefault="002D0598" w:rsidP="002D0598"/>
    <w:p w:rsidR="002D0598" w:rsidRPr="002D0598" w:rsidRDefault="002D0598" w:rsidP="002D0598"/>
    <w:p w:rsidR="002D0598" w:rsidRPr="002D0598" w:rsidRDefault="002D0598" w:rsidP="002D0598">
      <w:r w:rsidRPr="002D0598">
        <w:t>Дополнительная литература</w:t>
      </w:r>
    </w:p>
    <w:p w:rsidR="002D0598" w:rsidRPr="002D0598" w:rsidRDefault="002D0598" w:rsidP="002D0598">
      <w:pPr>
        <w:pStyle w:val="a5"/>
        <w:numPr>
          <w:ilvl w:val="0"/>
          <w:numId w:val="14"/>
        </w:numPr>
        <w:jc w:val="both"/>
      </w:pPr>
      <w:proofErr w:type="gramStart"/>
      <w:r w:rsidRPr="002D0598">
        <w:rPr>
          <w:bdr w:val="none" w:sz="0" w:space="0" w:color="auto" w:frame="1"/>
        </w:rPr>
        <w:t>Питерских</w:t>
      </w:r>
      <w:proofErr w:type="gramEnd"/>
      <w:r w:rsidRPr="002D0598">
        <w:rPr>
          <w:bdr w:val="none" w:sz="0" w:space="0" w:color="auto" w:frame="1"/>
        </w:rPr>
        <w:t xml:space="preserve"> А.С., Гуров  Г.Е./Под ред. </w:t>
      </w:r>
      <w:proofErr w:type="spellStart"/>
      <w:r w:rsidRPr="002D0598">
        <w:rPr>
          <w:bdr w:val="none" w:sz="0" w:space="0" w:color="auto" w:frame="1"/>
        </w:rPr>
        <w:t>Неменского</w:t>
      </w:r>
      <w:proofErr w:type="spellEnd"/>
      <w:r w:rsidRPr="002D0598">
        <w:rPr>
          <w:bdr w:val="none" w:sz="0" w:space="0" w:color="auto" w:frame="1"/>
        </w:rPr>
        <w:t xml:space="preserve"> Б.М. Изобразительное искусство. 7 класс. М.: Просвещение </w:t>
      </w:r>
    </w:p>
    <w:p w:rsidR="002D0598" w:rsidRPr="002D0598" w:rsidRDefault="002D0598" w:rsidP="002D0598">
      <w:pPr>
        <w:pStyle w:val="a5"/>
        <w:numPr>
          <w:ilvl w:val="0"/>
          <w:numId w:val="14"/>
        </w:numPr>
        <w:jc w:val="both"/>
      </w:pPr>
      <w:proofErr w:type="gramStart"/>
      <w:r w:rsidRPr="002D0598">
        <w:rPr>
          <w:bdr w:val="none" w:sz="0" w:space="0" w:color="auto" w:frame="1"/>
        </w:rPr>
        <w:t>Питерских</w:t>
      </w:r>
      <w:proofErr w:type="gramEnd"/>
      <w:r w:rsidRPr="002D0598">
        <w:rPr>
          <w:bdr w:val="none" w:sz="0" w:space="0" w:color="auto" w:frame="1"/>
        </w:rPr>
        <w:t xml:space="preserve"> А.С. / Под ред. </w:t>
      </w:r>
      <w:proofErr w:type="spellStart"/>
      <w:r w:rsidRPr="002D0598">
        <w:rPr>
          <w:bdr w:val="none" w:sz="0" w:space="0" w:color="auto" w:frame="1"/>
        </w:rPr>
        <w:t>Неменского</w:t>
      </w:r>
      <w:proofErr w:type="spellEnd"/>
      <w:r w:rsidRPr="002D0598">
        <w:rPr>
          <w:bdr w:val="none" w:sz="0" w:space="0" w:color="auto" w:frame="1"/>
        </w:rPr>
        <w:t xml:space="preserve"> Б.М. Изобразительное искусство. 8 класс. М: Издательство «Просвещение»</w:t>
      </w:r>
    </w:p>
    <w:p w:rsidR="00203F9F" w:rsidRPr="002D0598" w:rsidRDefault="00203F9F" w:rsidP="002D0598">
      <w:pPr>
        <w:tabs>
          <w:tab w:val="left" w:pos="1035"/>
        </w:tabs>
      </w:pPr>
    </w:p>
    <w:sectPr w:rsidR="00203F9F" w:rsidRPr="002D0598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F71"/>
    <w:multiLevelType w:val="multilevel"/>
    <w:tmpl w:val="C8143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36FD8"/>
    <w:multiLevelType w:val="hybridMultilevel"/>
    <w:tmpl w:val="E8C0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D2C83"/>
    <w:multiLevelType w:val="multilevel"/>
    <w:tmpl w:val="92CA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F45A5"/>
    <w:multiLevelType w:val="hybridMultilevel"/>
    <w:tmpl w:val="1EC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690"/>
    <w:multiLevelType w:val="hybridMultilevel"/>
    <w:tmpl w:val="4858EE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DF0307"/>
    <w:multiLevelType w:val="multilevel"/>
    <w:tmpl w:val="4CF01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673C6"/>
    <w:multiLevelType w:val="multilevel"/>
    <w:tmpl w:val="ABE60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81B"/>
    <w:multiLevelType w:val="multilevel"/>
    <w:tmpl w:val="CE505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A6DEE"/>
    <w:multiLevelType w:val="multilevel"/>
    <w:tmpl w:val="01440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321F6"/>
    <w:multiLevelType w:val="multilevel"/>
    <w:tmpl w:val="1CAA1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84E57"/>
    <w:multiLevelType w:val="multilevel"/>
    <w:tmpl w:val="29FE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4005E"/>
    <w:multiLevelType w:val="multilevel"/>
    <w:tmpl w:val="989E5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A4F0C"/>
    <w:multiLevelType w:val="hybridMultilevel"/>
    <w:tmpl w:val="442240CE"/>
    <w:lvl w:ilvl="0" w:tplc="FB8E36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B35AC"/>
    <w:multiLevelType w:val="hybridMultilevel"/>
    <w:tmpl w:val="934A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D3"/>
    <w:rsid w:val="000E17DE"/>
    <w:rsid w:val="00110666"/>
    <w:rsid w:val="00126D0E"/>
    <w:rsid w:val="00203F9F"/>
    <w:rsid w:val="002A2BD0"/>
    <w:rsid w:val="002A40D1"/>
    <w:rsid w:val="002D0598"/>
    <w:rsid w:val="00327D53"/>
    <w:rsid w:val="00476DD9"/>
    <w:rsid w:val="00593F9B"/>
    <w:rsid w:val="00630189"/>
    <w:rsid w:val="006966BF"/>
    <w:rsid w:val="00722B84"/>
    <w:rsid w:val="00803FD3"/>
    <w:rsid w:val="009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F9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03FD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03FD3"/>
    <w:rPr>
      <w:i/>
      <w:iCs/>
    </w:rPr>
  </w:style>
  <w:style w:type="paragraph" w:styleId="a5">
    <w:name w:val="List Paragraph"/>
    <w:basedOn w:val="a"/>
    <w:uiPriority w:val="34"/>
    <w:qFormat/>
    <w:rsid w:val="0099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User</cp:lastModifiedBy>
  <cp:revision>5</cp:revision>
  <dcterms:created xsi:type="dcterms:W3CDTF">2019-06-07T08:47:00Z</dcterms:created>
  <dcterms:modified xsi:type="dcterms:W3CDTF">2019-09-28T11:01:00Z</dcterms:modified>
</cp:coreProperties>
</file>