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CB" w:rsidRDefault="00DF6FD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5.5pt;margin-top:2.1pt;width:36pt;height:47.5pt;z-index:-251699200" wrapcoords="-450 0 -450 21257 21600 21257 21600 0 -450 0">
            <v:imagedata r:id="rId8" o:title="gerb_Petrozav_wb"/>
            <w10:wrap type="tight"/>
          </v:shape>
        </w:pict>
      </w:r>
      <w:r>
        <w:rPr>
          <w:noProof/>
        </w:rPr>
        <w:pict>
          <v:rect id="_x0000_s1026" style="position:absolute;margin-left:-1.65pt;margin-top:65.45pt;width:473.65pt;height:119.55pt;z-index:251616256;mso-position-horizontal-relative:text;mso-position-vertical-relative:text" o:allowincell="f" filled="f" stroked="f" strokeweight="1pt">
            <v:shadow on="t" color="black" offset="3.75pt,2.5pt"/>
            <v:textbox style="mso-next-textbox:#_x0000_s1026" inset="1pt,1pt,1pt,1pt">
              <w:txbxContent>
                <w:p w:rsidR="000F0DB6" w:rsidRDefault="000F0DB6">
                  <w:pPr>
                    <w:jc w:val="center"/>
                  </w:pPr>
                  <w:r>
                    <w:t>РЕСПУБЛИКА  КАРЕЛИЯ</w:t>
                  </w:r>
                </w:p>
                <w:p w:rsidR="000F0DB6" w:rsidRDefault="000F0DB6">
                  <w:pPr>
                    <w:jc w:val="center"/>
                  </w:pPr>
                </w:p>
                <w:p w:rsidR="000F0DB6" w:rsidRDefault="000F0DB6" w:rsidP="00B95F40">
                  <w:pPr>
                    <w:pStyle w:val="3"/>
                  </w:pPr>
                  <w:r>
                    <w:t>АДМИНИСТРАЦИЯ  ПЕТРОЗАВОДСКОГО ГОРОДСКОГО ОКРУГА</w:t>
                  </w:r>
                </w:p>
                <w:p w:rsidR="000F0DB6" w:rsidRDefault="000F0DB6">
                  <w:pPr>
                    <w:jc w:val="center"/>
                  </w:pPr>
                </w:p>
                <w:p w:rsidR="000F0DB6" w:rsidRDefault="000F0DB6">
                  <w:pPr>
                    <w:pStyle w:val="2"/>
                  </w:pPr>
                  <w:r>
                    <w:t>ПОСТАНОВЛЕНИЕ</w:t>
                  </w:r>
                </w:p>
                <w:p w:rsidR="000F0DB6" w:rsidRDefault="000F0DB6">
                  <w:pPr>
                    <w:jc w:val="center"/>
                    <w:rPr>
                      <w:b/>
                      <w:spacing w:val="20"/>
                      <w:sz w:val="28"/>
                    </w:rPr>
                  </w:pPr>
                </w:p>
                <w:tbl>
                  <w:tblPr>
                    <w:tblW w:w="0" w:type="auto"/>
                    <w:tblInd w:w="108" w:type="dxa"/>
                    <w:tblBorders>
                      <w:bottom w:val="single" w:sz="4" w:space="0" w:color="auto"/>
                    </w:tblBorders>
                    <w:tblLayout w:type="fixed"/>
                    <w:tblLook w:val="0000"/>
                  </w:tblPr>
                  <w:tblGrid>
                    <w:gridCol w:w="2410"/>
                    <w:gridCol w:w="4820"/>
                    <w:gridCol w:w="2268"/>
                  </w:tblGrid>
                  <w:tr w:rsidR="000F0DB6">
                    <w:tc>
                      <w:tcPr>
                        <w:tcW w:w="2410" w:type="dxa"/>
                      </w:tcPr>
                      <w:p w:rsidR="000F0DB6" w:rsidRDefault="00B44939">
                        <w:pPr>
                          <w:jc w:val="center"/>
                          <w:rPr>
                            <w:b/>
                            <w:spacing w:val="20"/>
                            <w:sz w:val="28"/>
                          </w:rPr>
                        </w:pPr>
                        <w:r>
                          <w:rPr>
                            <w:b/>
                            <w:spacing w:val="20"/>
                            <w:sz w:val="28"/>
                          </w:rPr>
                          <w:t>30.08.2019</w:t>
                        </w:r>
                      </w:p>
                    </w:tc>
                    <w:tc>
                      <w:tcPr>
                        <w:tcW w:w="4820" w:type="dxa"/>
                        <w:tcBorders>
                          <w:bottom w:val="nil"/>
                        </w:tcBorders>
                      </w:tcPr>
                      <w:p w:rsidR="000F0DB6" w:rsidRDefault="000F0DB6">
                        <w:pPr>
                          <w:jc w:val="right"/>
                          <w:rPr>
                            <w:spacing w:val="20"/>
                            <w:sz w:val="28"/>
                          </w:rPr>
                        </w:pPr>
                        <w:r>
                          <w:rPr>
                            <w:spacing w:val="20"/>
                            <w:sz w:val="28"/>
                          </w:rPr>
                          <w:t>№</w:t>
                        </w:r>
                      </w:p>
                    </w:tc>
                    <w:tc>
                      <w:tcPr>
                        <w:tcW w:w="2268" w:type="dxa"/>
                      </w:tcPr>
                      <w:p w:rsidR="000F0DB6" w:rsidRPr="00B44939" w:rsidRDefault="00B44939">
                        <w:pPr>
                          <w:rPr>
                            <w:b/>
                            <w:spacing w:val="20"/>
                            <w:sz w:val="28"/>
                          </w:rPr>
                        </w:pPr>
                        <w:r w:rsidRPr="00B44939">
                          <w:rPr>
                            <w:b/>
                            <w:spacing w:val="20"/>
                            <w:sz w:val="28"/>
                          </w:rPr>
                          <w:t>2289</w:t>
                        </w:r>
                      </w:p>
                    </w:tc>
                  </w:tr>
                </w:tbl>
                <w:p w:rsidR="000F0DB6" w:rsidRDefault="000F0DB6" w:rsidP="00DB6857"/>
              </w:txbxContent>
            </v:textbox>
            <w10:anchorlock/>
          </v:rect>
        </w:pict>
      </w:r>
    </w:p>
    <w:p w:rsidR="004256CB" w:rsidRDefault="004256CB">
      <w:pPr>
        <w:ind w:firstLine="567"/>
      </w:pPr>
    </w:p>
    <w:p w:rsidR="00AB7A7D" w:rsidRDefault="00AB7A7D">
      <w:pPr>
        <w:ind w:firstLine="426"/>
      </w:pPr>
    </w:p>
    <w:p w:rsidR="00AB7A7D" w:rsidRPr="00AB7A7D" w:rsidRDefault="00AB7A7D" w:rsidP="00AB7A7D"/>
    <w:p w:rsidR="00AB7A7D" w:rsidRPr="00AB7A7D" w:rsidRDefault="00AB7A7D" w:rsidP="00AB7A7D"/>
    <w:p w:rsidR="00AB7A7D" w:rsidRPr="00AB7A7D" w:rsidRDefault="00AB7A7D" w:rsidP="00AB7A7D"/>
    <w:p w:rsidR="00AB7A7D" w:rsidRPr="00AB7A7D" w:rsidRDefault="00AB7A7D" w:rsidP="00AB7A7D"/>
    <w:p w:rsidR="00AB7A7D" w:rsidRPr="00AB7A7D" w:rsidRDefault="00AB7A7D" w:rsidP="00AB7A7D"/>
    <w:p w:rsidR="00AB7A7D" w:rsidRPr="00AB7A7D" w:rsidRDefault="00AB7A7D" w:rsidP="00AB7A7D"/>
    <w:p w:rsidR="00AB7A7D" w:rsidRPr="00AB7A7D" w:rsidRDefault="00AB7A7D" w:rsidP="00AB7A7D"/>
    <w:p w:rsidR="00AB7A7D" w:rsidRPr="00AB7A7D" w:rsidRDefault="00AB7A7D" w:rsidP="00AB7A7D"/>
    <w:p w:rsidR="00AB7A7D" w:rsidRPr="00AB7A7D" w:rsidRDefault="00AB7A7D" w:rsidP="00AB7A7D"/>
    <w:p w:rsidR="00AB7A7D" w:rsidRPr="00AB7A7D" w:rsidRDefault="00AB7A7D" w:rsidP="00AB7A7D"/>
    <w:p w:rsidR="006547D8" w:rsidRDefault="006547D8" w:rsidP="00C4224C">
      <w:pPr>
        <w:jc w:val="both"/>
        <w:rPr>
          <w:sz w:val="27"/>
          <w:szCs w:val="27"/>
        </w:rPr>
      </w:pPr>
    </w:p>
    <w:p w:rsidR="00853EAE" w:rsidRPr="00EC2602" w:rsidRDefault="00DF1932" w:rsidP="00C4224C">
      <w:pPr>
        <w:jc w:val="both"/>
        <w:rPr>
          <w:sz w:val="26"/>
          <w:szCs w:val="26"/>
        </w:rPr>
      </w:pPr>
      <w:r w:rsidRPr="00EC2602">
        <w:rPr>
          <w:sz w:val="26"/>
          <w:szCs w:val="26"/>
        </w:rPr>
        <w:t xml:space="preserve">О проведении </w:t>
      </w:r>
      <w:r w:rsidR="000F02D4" w:rsidRPr="00EC2602">
        <w:rPr>
          <w:sz w:val="26"/>
          <w:szCs w:val="26"/>
        </w:rPr>
        <w:t>в 201</w:t>
      </w:r>
      <w:r w:rsidR="00D4618F" w:rsidRPr="00EC2602">
        <w:rPr>
          <w:sz w:val="26"/>
          <w:szCs w:val="26"/>
        </w:rPr>
        <w:t>9</w:t>
      </w:r>
      <w:r w:rsidR="000F02D4" w:rsidRPr="00EC2602">
        <w:rPr>
          <w:sz w:val="26"/>
          <w:szCs w:val="26"/>
        </w:rPr>
        <w:t xml:space="preserve"> году </w:t>
      </w:r>
      <w:r w:rsidRPr="00EC2602">
        <w:rPr>
          <w:sz w:val="26"/>
          <w:szCs w:val="26"/>
        </w:rPr>
        <w:t xml:space="preserve">конкурса </w:t>
      </w:r>
    </w:p>
    <w:p w:rsidR="006547D8" w:rsidRPr="00EC2602" w:rsidRDefault="00853EAE" w:rsidP="00C4224C">
      <w:pPr>
        <w:jc w:val="both"/>
        <w:rPr>
          <w:sz w:val="26"/>
          <w:szCs w:val="26"/>
        </w:rPr>
      </w:pPr>
      <w:r w:rsidRPr="00EC2602">
        <w:rPr>
          <w:sz w:val="26"/>
          <w:szCs w:val="26"/>
        </w:rPr>
        <w:t xml:space="preserve">творческих </w:t>
      </w:r>
      <w:r w:rsidR="00DF1932" w:rsidRPr="00EC2602">
        <w:rPr>
          <w:sz w:val="26"/>
          <w:szCs w:val="26"/>
        </w:rPr>
        <w:t>проектов</w:t>
      </w:r>
    </w:p>
    <w:p w:rsidR="002A08AF" w:rsidRPr="00EC2602" w:rsidRDefault="00853EAE" w:rsidP="00C4224C">
      <w:pPr>
        <w:jc w:val="both"/>
        <w:rPr>
          <w:sz w:val="26"/>
          <w:szCs w:val="26"/>
        </w:rPr>
      </w:pPr>
      <w:r w:rsidRPr="00EC2602">
        <w:rPr>
          <w:sz w:val="26"/>
          <w:szCs w:val="26"/>
        </w:rPr>
        <w:t>«Б</w:t>
      </w:r>
      <w:r w:rsidR="00DF1932" w:rsidRPr="00EC2602">
        <w:rPr>
          <w:sz w:val="26"/>
          <w:szCs w:val="26"/>
        </w:rPr>
        <w:t>юдже</w:t>
      </w:r>
      <w:r w:rsidRPr="00EC2602">
        <w:rPr>
          <w:sz w:val="26"/>
          <w:szCs w:val="26"/>
        </w:rPr>
        <w:t>т</w:t>
      </w:r>
      <w:r w:rsidR="00DF1932" w:rsidRPr="00EC2602">
        <w:rPr>
          <w:sz w:val="26"/>
          <w:szCs w:val="26"/>
        </w:rPr>
        <w:t xml:space="preserve"> для граждан</w:t>
      </w:r>
      <w:r w:rsidRPr="00EC2602">
        <w:rPr>
          <w:sz w:val="26"/>
          <w:szCs w:val="26"/>
        </w:rPr>
        <w:t>»</w:t>
      </w:r>
    </w:p>
    <w:p w:rsidR="00C4224C" w:rsidRPr="00EC2602" w:rsidRDefault="00C4224C" w:rsidP="00C4224C">
      <w:pPr>
        <w:jc w:val="both"/>
        <w:rPr>
          <w:sz w:val="26"/>
          <w:szCs w:val="26"/>
        </w:rPr>
      </w:pPr>
    </w:p>
    <w:p w:rsidR="006F72CE" w:rsidRPr="00EC2602" w:rsidRDefault="00DF1932" w:rsidP="003B4BEE">
      <w:pPr>
        <w:ind w:firstLine="709"/>
        <w:jc w:val="both"/>
        <w:rPr>
          <w:sz w:val="26"/>
          <w:szCs w:val="26"/>
        </w:rPr>
      </w:pPr>
      <w:r w:rsidRPr="00EC2602">
        <w:rPr>
          <w:sz w:val="26"/>
          <w:szCs w:val="26"/>
        </w:rPr>
        <w:t>В</w:t>
      </w:r>
      <w:r w:rsidR="006330F0" w:rsidRPr="00EC2602">
        <w:rPr>
          <w:sz w:val="26"/>
          <w:szCs w:val="26"/>
        </w:rPr>
        <w:t xml:space="preserve"> целях повышения</w:t>
      </w:r>
      <w:r w:rsidR="00853EAE" w:rsidRPr="00EC2602">
        <w:rPr>
          <w:sz w:val="26"/>
          <w:szCs w:val="26"/>
        </w:rPr>
        <w:t xml:space="preserve"> финансовой грамотности и</w:t>
      </w:r>
      <w:r w:rsidR="006330F0" w:rsidRPr="00EC2602">
        <w:rPr>
          <w:sz w:val="26"/>
          <w:szCs w:val="26"/>
        </w:rPr>
        <w:t xml:space="preserve"> заинтересованности жителей Петрозаводского городского округа</w:t>
      </w:r>
      <w:r w:rsidR="000B2A31" w:rsidRPr="00EC2602">
        <w:rPr>
          <w:sz w:val="26"/>
          <w:szCs w:val="26"/>
        </w:rPr>
        <w:t xml:space="preserve"> в информации о бюджете,</w:t>
      </w:r>
      <w:r w:rsidR="00A44384" w:rsidRPr="00EC2602">
        <w:rPr>
          <w:sz w:val="26"/>
          <w:szCs w:val="26"/>
        </w:rPr>
        <w:t xml:space="preserve"> финансах, налогах,</w:t>
      </w:r>
      <w:r w:rsidR="000B2A31" w:rsidRPr="00EC2602">
        <w:rPr>
          <w:sz w:val="26"/>
          <w:szCs w:val="26"/>
        </w:rPr>
        <w:t xml:space="preserve">  вовлечения </w:t>
      </w:r>
      <w:r w:rsidR="00A44384" w:rsidRPr="00EC2602">
        <w:rPr>
          <w:sz w:val="26"/>
          <w:szCs w:val="26"/>
        </w:rPr>
        <w:t xml:space="preserve">их </w:t>
      </w:r>
      <w:r w:rsidR="000B2A31" w:rsidRPr="00EC2602">
        <w:rPr>
          <w:sz w:val="26"/>
          <w:szCs w:val="26"/>
        </w:rPr>
        <w:t xml:space="preserve">в бюджетный процесс </w:t>
      </w:r>
      <w:r w:rsidR="006F72CE" w:rsidRPr="00EC2602">
        <w:rPr>
          <w:sz w:val="26"/>
          <w:szCs w:val="26"/>
        </w:rPr>
        <w:t>Администрация Петрозаводского городского округа</w:t>
      </w:r>
    </w:p>
    <w:p w:rsidR="00F036C9" w:rsidRPr="00EC2602" w:rsidRDefault="006F72CE" w:rsidP="006F72CE">
      <w:pPr>
        <w:jc w:val="both"/>
        <w:rPr>
          <w:sz w:val="26"/>
          <w:szCs w:val="26"/>
        </w:rPr>
      </w:pPr>
      <w:r w:rsidRPr="00EC2602">
        <w:rPr>
          <w:sz w:val="26"/>
          <w:szCs w:val="26"/>
        </w:rPr>
        <w:t>ПОСТАНОВЛЯЕТ:</w:t>
      </w:r>
    </w:p>
    <w:p w:rsidR="00DF1932" w:rsidRPr="00EC2602" w:rsidRDefault="00DF1932" w:rsidP="00943445">
      <w:pPr>
        <w:numPr>
          <w:ilvl w:val="0"/>
          <w:numId w:val="19"/>
        </w:numPr>
        <w:tabs>
          <w:tab w:val="left" w:pos="993"/>
        </w:tabs>
        <w:ind w:left="0" w:firstLine="709"/>
        <w:jc w:val="both"/>
        <w:rPr>
          <w:sz w:val="26"/>
          <w:szCs w:val="26"/>
        </w:rPr>
      </w:pPr>
      <w:r w:rsidRPr="00EC2602">
        <w:rPr>
          <w:sz w:val="26"/>
          <w:szCs w:val="26"/>
        </w:rPr>
        <w:t xml:space="preserve">Провести </w:t>
      </w:r>
      <w:r w:rsidR="00943445" w:rsidRPr="00EC2602">
        <w:rPr>
          <w:sz w:val="26"/>
          <w:szCs w:val="26"/>
        </w:rPr>
        <w:t>с</w:t>
      </w:r>
      <w:r w:rsidR="002A563B" w:rsidRPr="00EC2602">
        <w:rPr>
          <w:sz w:val="26"/>
          <w:szCs w:val="26"/>
        </w:rPr>
        <w:t xml:space="preserve"> 0</w:t>
      </w:r>
      <w:r w:rsidR="00664BA7" w:rsidRPr="00EC2602">
        <w:rPr>
          <w:sz w:val="26"/>
          <w:szCs w:val="26"/>
        </w:rPr>
        <w:t>5</w:t>
      </w:r>
      <w:r w:rsidR="00A44384" w:rsidRPr="00EC2602">
        <w:rPr>
          <w:sz w:val="26"/>
          <w:szCs w:val="26"/>
        </w:rPr>
        <w:t xml:space="preserve">сентября </w:t>
      </w:r>
      <w:r w:rsidR="00943445" w:rsidRPr="00EC2602">
        <w:rPr>
          <w:sz w:val="26"/>
          <w:szCs w:val="26"/>
        </w:rPr>
        <w:t xml:space="preserve">по </w:t>
      </w:r>
      <w:r w:rsidR="00A44384" w:rsidRPr="00EC2602">
        <w:rPr>
          <w:sz w:val="26"/>
          <w:szCs w:val="26"/>
        </w:rPr>
        <w:t>27дека</w:t>
      </w:r>
      <w:r w:rsidR="002A563B" w:rsidRPr="00EC2602">
        <w:rPr>
          <w:sz w:val="26"/>
          <w:szCs w:val="26"/>
        </w:rPr>
        <w:t>бря</w:t>
      </w:r>
      <w:r w:rsidR="00943445" w:rsidRPr="00EC2602">
        <w:rPr>
          <w:sz w:val="26"/>
          <w:szCs w:val="26"/>
        </w:rPr>
        <w:t xml:space="preserve"> 201</w:t>
      </w:r>
      <w:r w:rsidR="00A44384" w:rsidRPr="00EC2602">
        <w:rPr>
          <w:sz w:val="26"/>
          <w:szCs w:val="26"/>
        </w:rPr>
        <w:t>9</w:t>
      </w:r>
      <w:r w:rsidR="00943445" w:rsidRPr="00EC2602">
        <w:rPr>
          <w:sz w:val="26"/>
          <w:szCs w:val="26"/>
        </w:rPr>
        <w:t xml:space="preserve"> года конкурс </w:t>
      </w:r>
      <w:r w:rsidR="00853EAE" w:rsidRPr="00EC2602">
        <w:rPr>
          <w:sz w:val="26"/>
          <w:szCs w:val="26"/>
        </w:rPr>
        <w:t xml:space="preserve">творческих </w:t>
      </w:r>
      <w:r w:rsidR="00943445" w:rsidRPr="00EC2602">
        <w:rPr>
          <w:sz w:val="26"/>
          <w:szCs w:val="26"/>
        </w:rPr>
        <w:t xml:space="preserve">проектов </w:t>
      </w:r>
      <w:r w:rsidR="00853EAE" w:rsidRPr="00EC2602">
        <w:rPr>
          <w:sz w:val="26"/>
          <w:szCs w:val="26"/>
        </w:rPr>
        <w:t>«Б</w:t>
      </w:r>
      <w:r w:rsidR="00943445" w:rsidRPr="00EC2602">
        <w:rPr>
          <w:sz w:val="26"/>
          <w:szCs w:val="26"/>
        </w:rPr>
        <w:t>юджет для граждан</w:t>
      </w:r>
      <w:r w:rsidR="00853EAE" w:rsidRPr="00EC2602">
        <w:rPr>
          <w:sz w:val="26"/>
          <w:szCs w:val="26"/>
        </w:rPr>
        <w:t>»</w:t>
      </w:r>
      <w:r w:rsidR="00943445" w:rsidRPr="00EC2602">
        <w:rPr>
          <w:sz w:val="26"/>
          <w:szCs w:val="26"/>
        </w:rPr>
        <w:t>.</w:t>
      </w:r>
    </w:p>
    <w:p w:rsidR="00943445" w:rsidRPr="00EC2602" w:rsidRDefault="00DB6857" w:rsidP="00DB6857">
      <w:pPr>
        <w:numPr>
          <w:ilvl w:val="0"/>
          <w:numId w:val="19"/>
        </w:numPr>
        <w:tabs>
          <w:tab w:val="left" w:pos="993"/>
        </w:tabs>
        <w:ind w:left="0" w:firstLine="709"/>
        <w:jc w:val="both"/>
        <w:rPr>
          <w:sz w:val="26"/>
          <w:szCs w:val="26"/>
        </w:rPr>
      </w:pPr>
      <w:r w:rsidRPr="00EC2602">
        <w:rPr>
          <w:sz w:val="26"/>
          <w:szCs w:val="26"/>
        </w:rPr>
        <w:t xml:space="preserve">Утвердить </w:t>
      </w:r>
      <w:r w:rsidR="00D011FC" w:rsidRPr="00EC2602">
        <w:rPr>
          <w:sz w:val="26"/>
          <w:szCs w:val="26"/>
        </w:rPr>
        <w:t>По</w:t>
      </w:r>
      <w:r w:rsidR="00943445" w:rsidRPr="00EC2602">
        <w:rPr>
          <w:sz w:val="26"/>
          <w:szCs w:val="26"/>
        </w:rPr>
        <w:t xml:space="preserve">ложение о проведении </w:t>
      </w:r>
      <w:r w:rsidR="000B2A31" w:rsidRPr="00EC2602">
        <w:rPr>
          <w:sz w:val="26"/>
          <w:szCs w:val="26"/>
        </w:rPr>
        <w:t>в 201</w:t>
      </w:r>
      <w:r w:rsidR="00A44384" w:rsidRPr="00EC2602">
        <w:rPr>
          <w:sz w:val="26"/>
          <w:szCs w:val="26"/>
        </w:rPr>
        <w:t>9</w:t>
      </w:r>
      <w:r w:rsidR="000B2A31" w:rsidRPr="00EC2602">
        <w:rPr>
          <w:sz w:val="26"/>
          <w:szCs w:val="26"/>
        </w:rPr>
        <w:t xml:space="preserve"> году </w:t>
      </w:r>
      <w:r w:rsidR="00943445" w:rsidRPr="00EC2602">
        <w:rPr>
          <w:sz w:val="26"/>
          <w:szCs w:val="26"/>
        </w:rPr>
        <w:t xml:space="preserve">конкурса </w:t>
      </w:r>
      <w:r w:rsidR="00853EAE" w:rsidRPr="00EC2602">
        <w:rPr>
          <w:sz w:val="26"/>
          <w:szCs w:val="26"/>
        </w:rPr>
        <w:t xml:space="preserve">творческих </w:t>
      </w:r>
      <w:r w:rsidR="00943445" w:rsidRPr="00EC2602">
        <w:rPr>
          <w:sz w:val="26"/>
          <w:szCs w:val="26"/>
        </w:rPr>
        <w:t xml:space="preserve">проектов </w:t>
      </w:r>
      <w:r w:rsidR="00853EAE" w:rsidRPr="00EC2602">
        <w:rPr>
          <w:sz w:val="26"/>
          <w:szCs w:val="26"/>
        </w:rPr>
        <w:t>«Б</w:t>
      </w:r>
      <w:r w:rsidR="00943445" w:rsidRPr="00EC2602">
        <w:rPr>
          <w:sz w:val="26"/>
          <w:szCs w:val="26"/>
        </w:rPr>
        <w:t>юджет для граждан</w:t>
      </w:r>
      <w:r w:rsidR="00853EAE" w:rsidRPr="00EC2602">
        <w:rPr>
          <w:sz w:val="26"/>
          <w:szCs w:val="26"/>
        </w:rPr>
        <w:t>»</w:t>
      </w:r>
      <w:r w:rsidR="00943445" w:rsidRPr="00EC2602">
        <w:rPr>
          <w:sz w:val="26"/>
          <w:szCs w:val="26"/>
        </w:rPr>
        <w:t xml:space="preserve"> согласно приложению. </w:t>
      </w:r>
    </w:p>
    <w:p w:rsidR="00E41099" w:rsidRPr="00EC2602" w:rsidRDefault="00E41099" w:rsidP="00E41099">
      <w:pPr>
        <w:numPr>
          <w:ilvl w:val="0"/>
          <w:numId w:val="19"/>
        </w:numPr>
        <w:tabs>
          <w:tab w:val="left" w:pos="1134"/>
        </w:tabs>
        <w:ind w:left="0" w:firstLine="709"/>
        <w:jc w:val="both"/>
        <w:rPr>
          <w:sz w:val="26"/>
          <w:szCs w:val="26"/>
        </w:rPr>
      </w:pPr>
      <w:r w:rsidRPr="00EC2602">
        <w:rPr>
          <w:sz w:val="26"/>
          <w:szCs w:val="26"/>
        </w:rPr>
        <w:t>Комитету финансов Администрации Петрозаводского городского округа (Е.В. Логинова) обеспечить организацию и сопровождение конкурсных мероприятий.</w:t>
      </w:r>
    </w:p>
    <w:p w:rsidR="00E41099" w:rsidRPr="00EC2602" w:rsidRDefault="008725A9" w:rsidP="00E41099">
      <w:pPr>
        <w:numPr>
          <w:ilvl w:val="0"/>
          <w:numId w:val="19"/>
        </w:numPr>
        <w:tabs>
          <w:tab w:val="left" w:pos="1134"/>
        </w:tabs>
        <w:ind w:left="0" w:firstLine="709"/>
        <w:jc w:val="both"/>
        <w:rPr>
          <w:sz w:val="26"/>
          <w:szCs w:val="26"/>
        </w:rPr>
      </w:pPr>
      <w:r w:rsidRPr="00EC2602">
        <w:rPr>
          <w:sz w:val="26"/>
          <w:szCs w:val="26"/>
        </w:rPr>
        <w:t>Комитету финансов Администрации Петрозаводского городского округа (Е.В. Логинова) и а</w:t>
      </w:r>
      <w:r w:rsidR="00E41099" w:rsidRPr="00EC2602">
        <w:rPr>
          <w:sz w:val="26"/>
          <w:szCs w:val="26"/>
        </w:rPr>
        <w:t xml:space="preserve">ппарату Администрации Петрозаводского городского округа (О.А. Старикова) обеспечить </w:t>
      </w:r>
      <w:r w:rsidR="00C07170" w:rsidRPr="00EC2602">
        <w:rPr>
          <w:sz w:val="26"/>
          <w:szCs w:val="26"/>
        </w:rPr>
        <w:t xml:space="preserve">проведение церемонии награждения победителей конкурса творческих проектов «Бюджет для граждан», </w:t>
      </w:r>
      <w:r w:rsidR="00E41099" w:rsidRPr="00EC2602">
        <w:rPr>
          <w:sz w:val="26"/>
          <w:szCs w:val="26"/>
        </w:rPr>
        <w:t xml:space="preserve">информационную поддержку и освещение конкурсных мероприятий в средствах массовой информации  и социальных сетях в информационно-телекоммуникационной сети </w:t>
      </w:r>
      <w:r w:rsidR="008C2743">
        <w:rPr>
          <w:sz w:val="26"/>
          <w:szCs w:val="26"/>
        </w:rPr>
        <w:t>И</w:t>
      </w:r>
      <w:r w:rsidR="00E41099" w:rsidRPr="00EC2602">
        <w:rPr>
          <w:sz w:val="26"/>
          <w:szCs w:val="26"/>
        </w:rPr>
        <w:t>нтернет.</w:t>
      </w:r>
    </w:p>
    <w:p w:rsidR="003B4BEE" w:rsidRPr="00EC2602" w:rsidRDefault="00E41099" w:rsidP="00E41099">
      <w:pPr>
        <w:numPr>
          <w:ilvl w:val="0"/>
          <w:numId w:val="19"/>
        </w:numPr>
        <w:tabs>
          <w:tab w:val="left" w:pos="1134"/>
        </w:tabs>
        <w:ind w:left="0" w:firstLine="709"/>
        <w:jc w:val="both"/>
        <w:rPr>
          <w:sz w:val="26"/>
          <w:szCs w:val="26"/>
        </w:rPr>
      </w:pPr>
      <w:r w:rsidRPr="00EC2602">
        <w:rPr>
          <w:sz w:val="26"/>
          <w:szCs w:val="26"/>
        </w:rPr>
        <w:t>Финансовому управлению к</w:t>
      </w:r>
      <w:r w:rsidR="0064406F" w:rsidRPr="00EC2602">
        <w:rPr>
          <w:sz w:val="26"/>
          <w:szCs w:val="26"/>
        </w:rPr>
        <w:t>омитет</w:t>
      </w:r>
      <w:r w:rsidRPr="00EC2602">
        <w:rPr>
          <w:sz w:val="26"/>
          <w:szCs w:val="26"/>
        </w:rPr>
        <w:t>а</w:t>
      </w:r>
      <w:r w:rsidR="0064406F" w:rsidRPr="00EC2602">
        <w:rPr>
          <w:sz w:val="26"/>
          <w:szCs w:val="26"/>
        </w:rPr>
        <w:t xml:space="preserve"> финансов Администрации Петрозаводского го</w:t>
      </w:r>
      <w:r w:rsidRPr="00EC2602">
        <w:rPr>
          <w:sz w:val="26"/>
          <w:szCs w:val="26"/>
        </w:rPr>
        <w:t>родского округа (</w:t>
      </w:r>
      <w:r w:rsidR="00C07170" w:rsidRPr="00EC2602">
        <w:rPr>
          <w:sz w:val="26"/>
          <w:szCs w:val="26"/>
        </w:rPr>
        <w:t>Н.С. Устинова</w:t>
      </w:r>
      <w:r w:rsidRPr="00EC2602">
        <w:rPr>
          <w:sz w:val="26"/>
          <w:szCs w:val="26"/>
        </w:rPr>
        <w:t>) р</w:t>
      </w:r>
      <w:r w:rsidR="00816461" w:rsidRPr="00EC2602">
        <w:rPr>
          <w:sz w:val="26"/>
          <w:szCs w:val="26"/>
        </w:rPr>
        <w:t xml:space="preserve">азместить настоящее </w:t>
      </w:r>
      <w:r w:rsidR="000864E9" w:rsidRPr="00EC2602">
        <w:rPr>
          <w:sz w:val="26"/>
          <w:szCs w:val="26"/>
        </w:rPr>
        <w:t>п</w:t>
      </w:r>
      <w:r w:rsidR="007D6913" w:rsidRPr="00EC2602">
        <w:rPr>
          <w:sz w:val="26"/>
          <w:szCs w:val="26"/>
        </w:rPr>
        <w:t>остановление</w:t>
      </w:r>
      <w:r w:rsidR="003B4BEE" w:rsidRPr="00EC2602">
        <w:rPr>
          <w:sz w:val="26"/>
          <w:szCs w:val="26"/>
        </w:rPr>
        <w:t>на официальном сайте Администрации Петрозаводского городского округа в разделе «Бюджет</w:t>
      </w:r>
      <w:proofErr w:type="gramStart"/>
      <w:r w:rsidR="00793F21" w:rsidRPr="00EC2602">
        <w:rPr>
          <w:sz w:val="26"/>
          <w:szCs w:val="26"/>
        </w:rPr>
        <w:t>.</w:t>
      </w:r>
      <w:r w:rsidR="00D510E2" w:rsidRPr="00EC2602">
        <w:rPr>
          <w:sz w:val="26"/>
          <w:szCs w:val="26"/>
        </w:rPr>
        <w:t>Б</w:t>
      </w:r>
      <w:proofErr w:type="gramEnd"/>
      <w:r w:rsidR="00D510E2" w:rsidRPr="00EC2602">
        <w:rPr>
          <w:sz w:val="26"/>
          <w:szCs w:val="26"/>
        </w:rPr>
        <w:t>юджет для граждан</w:t>
      </w:r>
      <w:r w:rsidR="00793F21" w:rsidRPr="00EC2602">
        <w:rPr>
          <w:sz w:val="26"/>
          <w:szCs w:val="26"/>
        </w:rPr>
        <w:t>»</w:t>
      </w:r>
      <w:r w:rsidR="003B4BEE" w:rsidRPr="00EC2602">
        <w:rPr>
          <w:sz w:val="26"/>
          <w:szCs w:val="26"/>
        </w:rPr>
        <w:t>.</w:t>
      </w:r>
    </w:p>
    <w:p w:rsidR="00E41099" w:rsidRPr="00EC2602" w:rsidRDefault="00E41099" w:rsidP="00E41099">
      <w:pPr>
        <w:ind w:firstLine="709"/>
        <w:jc w:val="both"/>
        <w:rPr>
          <w:sz w:val="26"/>
          <w:szCs w:val="26"/>
        </w:rPr>
      </w:pPr>
      <w:r w:rsidRPr="00EC2602">
        <w:rPr>
          <w:sz w:val="26"/>
          <w:szCs w:val="26"/>
        </w:rPr>
        <w:t>6. Информационно-аналитическому управлению аппарата Администрации Петрозаводского городского округа (</w:t>
      </w:r>
      <w:r w:rsidR="00021055" w:rsidRPr="00EC2602">
        <w:rPr>
          <w:sz w:val="26"/>
          <w:szCs w:val="26"/>
        </w:rPr>
        <w:t>А.</w:t>
      </w:r>
      <w:r w:rsidR="00B11AB3" w:rsidRPr="00EC2602">
        <w:rPr>
          <w:sz w:val="26"/>
          <w:szCs w:val="26"/>
        </w:rPr>
        <w:t>А</w:t>
      </w:r>
      <w:r w:rsidR="00021055" w:rsidRPr="00EC2602">
        <w:rPr>
          <w:sz w:val="26"/>
          <w:szCs w:val="26"/>
        </w:rPr>
        <w:t xml:space="preserve">. </w:t>
      </w:r>
      <w:r w:rsidR="00B11AB3" w:rsidRPr="00EC2602">
        <w:rPr>
          <w:sz w:val="26"/>
          <w:szCs w:val="26"/>
        </w:rPr>
        <w:t>Сильченко</w:t>
      </w:r>
      <w:r w:rsidRPr="00EC2602">
        <w:rPr>
          <w:sz w:val="26"/>
          <w:szCs w:val="26"/>
        </w:rPr>
        <w:t xml:space="preserve">) опубликовать настоящее постановление в </w:t>
      </w:r>
      <w:r w:rsidR="002257CE" w:rsidRPr="00EC2602">
        <w:rPr>
          <w:sz w:val="26"/>
          <w:szCs w:val="26"/>
        </w:rPr>
        <w:t xml:space="preserve">периодическом печатном средстве массовой информации, являющемся </w:t>
      </w:r>
      <w:r w:rsidRPr="00EC2602">
        <w:rPr>
          <w:sz w:val="26"/>
          <w:szCs w:val="26"/>
        </w:rPr>
        <w:t>источник</w:t>
      </w:r>
      <w:r w:rsidR="002257CE" w:rsidRPr="00EC2602">
        <w:rPr>
          <w:sz w:val="26"/>
          <w:szCs w:val="26"/>
        </w:rPr>
        <w:t>ом</w:t>
      </w:r>
      <w:r w:rsidRPr="00EC2602">
        <w:rPr>
          <w:sz w:val="26"/>
          <w:szCs w:val="26"/>
        </w:rPr>
        <w:t xml:space="preserve"> официального опубликования муниципальных правовых актов.</w:t>
      </w:r>
    </w:p>
    <w:p w:rsidR="00E370EA" w:rsidRPr="00EC2602" w:rsidRDefault="00E370EA" w:rsidP="00A44384">
      <w:pPr>
        <w:jc w:val="both"/>
        <w:rPr>
          <w:sz w:val="26"/>
          <w:szCs w:val="26"/>
        </w:rPr>
      </w:pPr>
    </w:p>
    <w:p w:rsidR="00EC2602" w:rsidRPr="00EC2602" w:rsidRDefault="00EC2602" w:rsidP="00A44384">
      <w:pPr>
        <w:jc w:val="both"/>
        <w:rPr>
          <w:sz w:val="26"/>
          <w:szCs w:val="26"/>
        </w:rPr>
      </w:pPr>
      <w:r w:rsidRPr="00EC2602">
        <w:rPr>
          <w:sz w:val="26"/>
          <w:szCs w:val="26"/>
        </w:rPr>
        <w:t>Заместитель главы Администрации</w:t>
      </w:r>
    </w:p>
    <w:p w:rsidR="00EC2602" w:rsidRPr="00EC2602" w:rsidRDefault="002A08AF" w:rsidP="00A44384">
      <w:pPr>
        <w:jc w:val="both"/>
        <w:rPr>
          <w:sz w:val="26"/>
          <w:szCs w:val="26"/>
        </w:rPr>
      </w:pPr>
      <w:r w:rsidRPr="00EC2602">
        <w:rPr>
          <w:sz w:val="26"/>
          <w:szCs w:val="26"/>
        </w:rPr>
        <w:t>Петрозаводского городского округа</w:t>
      </w:r>
      <w:r w:rsidR="00A44384" w:rsidRPr="00EC2602">
        <w:rPr>
          <w:sz w:val="26"/>
          <w:szCs w:val="26"/>
        </w:rPr>
        <w:tab/>
      </w:r>
      <w:r w:rsidR="00EC2602" w:rsidRPr="00EC2602">
        <w:rPr>
          <w:sz w:val="26"/>
          <w:szCs w:val="26"/>
        </w:rPr>
        <w:t>-</w:t>
      </w:r>
    </w:p>
    <w:p w:rsidR="00B44939" w:rsidRPr="00A44384" w:rsidRDefault="00EC2602" w:rsidP="003A62CC">
      <w:pPr>
        <w:jc w:val="both"/>
        <w:rPr>
          <w:sz w:val="27"/>
          <w:szCs w:val="27"/>
        </w:rPr>
      </w:pPr>
      <w:r w:rsidRPr="00EC2602">
        <w:rPr>
          <w:sz w:val="26"/>
          <w:szCs w:val="26"/>
        </w:rPr>
        <w:t>руководитель аппарата</w:t>
      </w:r>
      <w:r w:rsidR="00A44384" w:rsidRPr="00EC2602">
        <w:rPr>
          <w:sz w:val="26"/>
          <w:szCs w:val="26"/>
        </w:rPr>
        <w:tab/>
      </w:r>
      <w:r w:rsidRPr="00EC2602">
        <w:rPr>
          <w:sz w:val="26"/>
          <w:szCs w:val="26"/>
        </w:rPr>
        <w:tab/>
      </w:r>
      <w:r w:rsidRPr="00EC2602">
        <w:rPr>
          <w:sz w:val="26"/>
          <w:szCs w:val="26"/>
        </w:rPr>
        <w:tab/>
      </w:r>
      <w:r w:rsidRPr="00EC2602">
        <w:rPr>
          <w:sz w:val="26"/>
          <w:szCs w:val="26"/>
        </w:rPr>
        <w:tab/>
      </w:r>
      <w:r w:rsidR="00A44384" w:rsidRPr="00EC2602">
        <w:rPr>
          <w:sz w:val="26"/>
          <w:szCs w:val="26"/>
        </w:rPr>
        <w:tab/>
      </w:r>
      <w:r>
        <w:rPr>
          <w:sz w:val="26"/>
          <w:szCs w:val="26"/>
        </w:rPr>
        <w:tab/>
      </w:r>
      <w:r>
        <w:rPr>
          <w:sz w:val="26"/>
          <w:szCs w:val="26"/>
        </w:rPr>
        <w:tab/>
      </w:r>
      <w:r w:rsidRPr="00EC2602">
        <w:rPr>
          <w:sz w:val="26"/>
          <w:szCs w:val="26"/>
        </w:rPr>
        <w:t>О.А. Стариков</w:t>
      </w:r>
      <w:bookmarkStart w:id="0" w:name="_GoBack"/>
      <w:bookmarkEnd w:id="0"/>
    </w:p>
    <w:p w:rsidR="00945E37" w:rsidRPr="00A44384" w:rsidRDefault="00945E37" w:rsidP="00945E37">
      <w:pPr>
        <w:pBdr>
          <w:top w:val="single" w:sz="4" w:space="1" w:color="auto"/>
        </w:pBdr>
        <w:jc w:val="both"/>
        <w:rPr>
          <w:sz w:val="28"/>
          <w:szCs w:val="28"/>
        </w:rPr>
      </w:pPr>
      <w:r w:rsidRPr="00A44384">
        <w:rPr>
          <w:sz w:val="27"/>
          <w:szCs w:val="27"/>
        </w:rPr>
        <w:lastRenderedPageBreak/>
        <w:t xml:space="preserve">Разослать: дело - 2, </w:t>
      </w:r>
      <w:r w:rsidR="000C0D5D" w:rsidRPr="00A44384">
        <w:rPr>
          <w:sz w:val="27"/>
          <w:szCs w:val="27"/>
        </w:rPr>
        <w:t>комитет финансов</w:t>
      </w:r>
      <w:r w:rsidRPr="00A44384">
        <w:rPr>
          <w:sz w:val="27"/>
          <w:szCs w:val="27"/>
        </w:rPr>
        <w:t xml:space="preserve">, </w:t>
      </w:r>
      <w:r w:rsidR="00755933" w:rsidRPr="00A44384">
        <w:rPr>
          <w:sz w:val="27"/>
          <w:szCs w:val="27"/>
        </w:rPr>
        <w:t xml:space="preserve">аппарат Администрации, </w:t>
      </w:r>
      <w:r w:rsidRPr="00A44384">
        <w:rPr>
          <w:sz w:val="27"/>
          <w:szCs w:val="27"/>
        </w:rPr>
        <w:t>ИАУ</w:t>
      </w:r>
    </w:p>
    <w:p w:rsidR="00C6283E" w:rsidRPr="00A44384" w:rsidRDefault="00DE132B" w:rsidP="00C6283E">
      <w:pPr>
        <w:ind w:firstLine="4860"/>
        <w:rPr>
          <w:sz w:val="28"/>
          <w:szCs w:val="28"/>
        </w:rPr>
      </w:pPr>
      <w:r w:rsidRPr="00A44384">
        <w:rPr>
          <w:sz w:val="28"/>
          <w:szCs w:val="28"/>
        </w:rPr>
        <w:t>УТВЕРЖДЕН</w:t>
      </w:r>
      <w:r w:rsidR="005A5867" w:rsidRPr="00A44384">
        <w:rPr>
          <w:sz w:val="28"/>
          <w:szCs w:val="28"/>
        </w:rPr>
        <w:t>О</w:t>
      </w:r>
    </w:p>
    <w:p w:rsidR="00C6283E" w:rsidRPr="00A44384" w:rsidRDefault="007D6913" w:rsidP="00C6283E">
      <w:pPr>
        <w:ind w:firstLine="4820"/>
        <w:rPr>
          <w:sz w:val="28"/>
          <w:szCs w:val="28"/>
        </w:rPr>
      </w:pPr>
      <w:r w:rsidRPr="00A44384">
        <w:rPr>
          <w:sz w:val="28"/>
          <w:szCs w:val="28"/>
        </w:rPr>
        <w:t>постановлением</w:t>
      </w:r>
      <w:r w:rsidR="00C6283E" w:rsidRPr="00A44384">
        <w:rPr>
          <w:sz w:val="28"/>
          <w:szCs w:val="28"/>
        </w:rPr>
        <w:t xml:space="preserve"> Администрации</w:t>
      </w:r>
    </w:p>
    <w:p w:rsidR="00C6283E" w:rsidRPr="00A44384" w:rsidRDefault="00C6283E" w:rsidP="00C6283E">
      <w:pPr>
        <w:ind w:firstLine="4820"/>
        <w:rPr>
          <w:sz w:val="28"/>
          <w:szCs w:val="28"/>
        </w:rPr>
      </w:pPr>
      <w:r w:rsidRPr="00A44384">
        <w:rPr>
          <w:sz w:val="28"/>
          <w:szCs w:val="28"/>
        </w:rPr>
        <w:t>Петрозаводского городского округа</w:t>
      </w:r>
    </w:p>
    <w:p w:rsidR="00C6283E" w:rsidRPr="00A44384" w:rsidRDefault="00C6283E" w:rsidP="00C6283E">
      <w:pPr>
        <w:ind w:firstLine="4820"/>
        <w:rPr>
          <w:sz w:val="28"/>
          <w:szCs w:val="28"/>
        </w:rPr>
      </w:pPr>
    </w:p>
    <w:p w:rsidR="00C6283E" w:rsidRPr="00A44384" w:rsidRDefault="00C6283E" w:rsidP="00C6283E">
      <w:pPr>
        <w:ind w:firstLine="4820"/>
        <w:rPr>
          <w:sz w:val="28"/>
          <w:szCs w:val="28"/>
        </w:rPr>
      </w:pPr>
      <w:r w:rsidRPr="00A44384">
        <w:rPr>
          <w:sz w:val="28"/>
          <w:szCs w:val="28"/>
        </w:rPr>
        <w:t>от_______________№___________</w:t>
      </w:r>
    </w:p>
    <w:p w:rsidR="00C6283E" w:rsidRPr="00A44384" w:rsidRDefault="00C6283E" w:rsidP="00C6283E">
      <w:pPr>
        <w:ind w:firstLine="4820"/>
        <w:rPr>
          <w:sz w:val="28"/>
          <w:szCs w:val="28"/>
        </w:rPr>
      </w:pPr>
    </w:p>
    <w:p w:rsidR="004A3808" w:rsidRPr="00A44384" w:rsidRDefault="004A3808" w:rsidP="00C6283E">
      <w:pPr>
        <w:ind w:firstLine="4820"/>
        <w:rPr>
          <w:sz w:val="28"/>
          <w:szCs w:val="28"/>
        </w:rPr>
      </w:pPr>
    </w:p>
    <w:p w:rsidR="00005C97" w:rsidRPr="00A44384" w:rsidRDefault="00005C97" w:rsidP="00801479">
      <w:pPr>
        <w:jc w:val="center"/>
        <w:rPr>
          <w:sz w:val="26"/>
          <w:szCs w:val="26"/>
        </w:rPr>
      </w:pPr>
    </w:p>
    <w:p w:rsidR="00355770" w:rsidRPr="00A44384" w:rsidRDefault="005A5867" w:rsidP="00801479">
      <w:pPr>
        <w:jc w:val="center"/>
        <w:rPr>
          <w:b/>
          <w:sz w:val="28"/>
          <w:szCs w:val="28"/>
        </w:rPr>
      </w:pPr>
      <w:r w:rsidRPr="00A44384">
        <w:rPr>
          <w:b/>
          <w:sz w:val="28"/>
          <w:szCs w:val="28"/>
        </w:rPr>
        <w:t>ПОЛОЖЕНИЕ</w:t>
      </w:r>
    </w:p>
    <w:p w:rsidR="005A5867" w:rsidRPr="00A44384" w:rsidRDefault="005A5867" w:rsidP="00493523">
      <w:pPr>
        <w:jc w:val="center"/>
        <w:rPr>
          <w:b/>
          <w:sz w:val="28"/>
          <w:szCs w:val="28"/>
        </w:rPr>
      </w:pPr>
      <w:r w:rsidRPr="00A44384">
        <w:rPr>
          <w:b/>
          <w:sz w:val="28"/>
          <w:szCs w:val="28"/>
        </w:rPr>
        <w:t>о проведении в 201</w:t>
      </w:r>
      <w:r w:rsidR="00A44384">
        <w:rPr>
          <w:b/>
          <w:sz w:val="28"/>
          <w:szCs w:val="28"/>
        </w:rPr>
        <w:t>9</w:t>
      </w:r>
      <w:r w:rsidRPr="00A44384">
        <w:rPr>
          <w:b/>
          <w:sz w:val="28"/>
          <w:szCs w:val="28"/>
        </w:rPr>
        <w:t xml:space="preserve"> году конкурса</w:t>
      </w:r>
      <w:r w:rsidR="001F25D5" w:rsidRPr="00A44384">
        <w:rPr>
          <w:b/>
          <w:sz w:val="28"/>
          <w:szCs w:val="28"/>
        </w:rPr>
        <w:t xml:space="preserve"> творческих</w:t>
      </w:r>
      <w:r w:rsidRPr="00A44384">
        <w:rPr>
          <w:b/>
          <w:sz w:val="28"/>
          <w:szCs w:val="28"/>
        </w:rPr>
        <w:t xml:space="preserve"> проектов </w:t>
      </w:r>
    </w:p>
    <w:p w:rsidR="00005C97" w:rsidRPr="00A44384" w:rsidRDefault="001F25D5" w:rsidP="00493523">
      <w:pPr>
        <w:jc w:val="center"/>
        <w:rPr>
          <w:b/>
          <w:sz w:val="28"/>
          <w:szCs w:val="28"/>
        </w:rPr>
      </w:pPr>
      <w:r w:rsidRPr="00A44384">
        <w:rPr>
          <w:b/>
          <w:sz w:val="28"/>
          <w:szCs w:val="28"/>
        </w:rPr>
        <w:t>«Б</w:t>
      </w:r>
      <w:r w:rsidR="005A5867" w:rsidRPr="00A44384">
        <w:rPr>
          <w:b/>
          <w:sz w:val="28"/>
          <w:szCs w:val="28"/>
        </w:rPr>
        <w:t>юджет для граждан</w:t>
      </w:r>
      <w:r w:rsidRPr="00A44384">
        <w:rPr>
          <w:b/>
          <w:sz w:val="28"/>
          <w:szCs w:val="28"/>
        </w:rPr>
        <w:t>»</w:t>
      </w:r>
    </w:p>
    <w:p w:rsidR="00005C97" w:rsidRPr="00A44384" w:rsidRDefault="00005C97" w:rsidP="00005C97">
      <w:pPr>
        <w:rPr>
          <w:b/>
          <w:sz w:val="28"/>
          <w:szCs w:val="28"/>
        </w:rPr>
      </w:pPr>
    </w:p>
    <w:p w:rsidR="00493523" w:rsidRPr="00A44384" w:rsidRDefault="00493523" w:rsidP="001F25D5">
      <w:pPr>
        <w:numPr>
          <w:ilvl w:val="0"/>
          <w:numId w:val="18"/>
        </w:numPr>
        <w:tabs>
          <w:tab w:val="left" w:pos="3828"/>
        </w:tabs>
        <w:ind w:left="0" w:firstLine="3544"/>
        <w:rPr>
          <w:sz w:val="28"/>
          <w:szCs w:val="28"/>
        </w:rPr>
      </w:pPr>
      <w:r w:rsidRPr="00A44384">
        <w:rPr>
          <w:sz w:val="28"/>
          <w:szCs w:val="28"/>
        </w:rPr>
        <w:t>Общие положения</w:t>
      </w:r>
    </w:p>
    <w:p w:rsidR="00493523" w:rsidRPr="00AD409B" w:rsidRDefault="00493523" w:rsidP="00493523">
      <w:pPr>
        <w:tabs>
          <w:tab w:val="left" w:pos="1080"/>
        </w:tabs>
        <w:ind w:left="1080"/>
        <w:rPr>
          <w:sz w:val="28"/>
          <w:szCs w:val="28"/>
          <w:highlight w:val="yellow"/>
        </w:rPr>
      </w:pPr>
    </w:p>
    <w:p w:rsidR="00005C97" w:rsidRPr="00021663" w:rsidRDefault="00493523" w:rsidP="00005C97">
      <w:pPr>
        <w:numPr>
          <w:ilvl w:val="0"/>
          <w:numId w:val="1"/>
        </w:numPr>
        <w:tabs>
          <w:tab w:val="left" w:pos="1080"/>
        </w:tabs>
        <w:ind w:left="0" w:firstLine="720"/>
        <w:jc w:val="both"/>
        <w:rPr>
          <w:sz w:val="28"/>
          <w:szCs w:val="28"/>
        </w:rPr>
      </w:pPr>
      <w:r w:rsidRPr="00021663">
        <w:rPr>
          <w:sz w:val="28"/>
          <w:szCs w:val="28"/>
        </w:rPr>
        <w:t>Настоящ</w:t>
      </w:r>
      <w:r w:rsidR="00852465" w:rsidRPr="00021663">
        <w:rPr>
          <w:sz w:val="28"/>
          <w:szCs w:val="28"/>
        </w:rPr>
        <w:t xml:space="preserve">ееПоложение </w:t>
      </w:r>
      <w:r w:rsidR="00F87CC7" w:rsidRPr="00021663">
        <w:rPr>
          <w:sz w:val="28"/>
          <w:szCs w:val="28"/>
        </w:rPr>
        <w:t xml:space="preserve">определяет </w:t>
      </w:r>
      <w:r w:rsidR="000A02C1" w:rsidRPr="00021663">
        <w:rPr>
          <w:sz w:val="28"/>
          <w:szCs w:val="28"/>
        </w:rPr>
        <w:t>порядок</w:t>
      </w:r>
      <w:r w:rsidR="001F25D5" w:rsidRPr="00021663">
        <w:rPr>
          <w:sz w:val="28"/>
          <w:szCs w:val="28"/>
        </w:rPr>
        <w:t xml:space="preserve"> организации и проведения в 201</w:t>
      </w:r>
      <w:r w:rsidR="00021663" w:rsidRPr="00021663">
        <w:rPr>
          <w:sz w:val="28"/>
          <w:szCs w:val="28"/>
        </w:rPr>
        <w:t>9</w:t>
      </w:r>
      <w:r w:rsidR="000A02C1" w:rsidRPr="00021663">
        <w:rPr>
          <w:sz w:val="28"/>
          <w:szCs w:val="28"/>
        </w:rPr>
        <w:t xml:space="preserve"> году конкурса </w:t>
      </w:r>
      <w:r w:rsidR="001F25D5" w:rsidRPr="00021663">
        <w:rPr>
          <w:sz w:val="28"/>
          <w:szCs w:val="28"/>
        </w:rPr>
        <w:t xml:space="preserve">творческих </w:t>
      </w:r>
      <w:r w:rsidR="000A02C1" w:rsidRPr="00021663">
        <w:rPr>
          <w:sz w:val="28"/>
          <w:szCs w:val="28"/>
        </w:rPr>
        <w:t xml:space="preserve">проектов </w:t>
      </w:r>
      <w:r w:rsidR="001F25D5" w:rsidRPr="00021663">
        <w:rPr>
          <w:sz w:val="28"/>
          <w:szCs w:val="28"/>
        </w:rPr>
        <w:t>«Б</w:t>
      </w:r>
      <w:r w:rsidR="000A02C1" w:rsidRPr="00021663">
        <w:rPr>
          <w:sz w:val="28"/>
          <w:szCs w:val="28"/>
        </w:rPr>
        <w:t>юджет для граждан</w:t>
      </w:r>
      <w:r w:rsidR="001F25D5" w:rsidRPr="00021663">
        <w:rPr>
          <w:sz w:val="28"/>
          <w:szCs w:val="28"/>
        </w:rPr>
        <w:t>»</w:t>
      </w:r>
      <w:r w:rsidR="000A02C1" w:rsidRPr="00021663">
        <w:rPr>
          <w:sz w:val="28"/>
          <w:szCs w:val="28"/>
        </w:rPr>
        <w:t xml:space="preserve">  (далее – Положение, конкурс, </w:t>
      </w:r>
      <w:r w:rsidR="00935741" w:rsidRPr="00021663">
        <w:rPr>
          <w:sz w:val="28"/>
          <w:szCs w:val="28"/>
        </w:rPr>
        <w:t xml:space="preserve">конкурсный проект, </w:t>
      </w:r>
      <w:r w:rsidR="003448DD" w:rsidRPr="00021663">
        <w:rPr>
          <w:sz w:val="28"/>
          <w:szCs w:val="28"/>
        </w:rPr>
        <w:t>бюджет для граждан</w:t>
      </w:r>
      <w:r w:rsidR="000A02C1" w:rsidRPr="00021663">
        <w:rPr>
          <w:sz w:val="28"/>
          <w:szCs w:val="28"/>
        </w:rPr>
        <w:t xml:space="preserve">). </w:t>
      </w:r>
    </w:p>
    <w:p w:rsidR="00154A74" w:rsidRPr="00021663" w:rsidRDefault="00154A74" w:rsidP="0015647D">
      <w:pPr>
        <w:numPr>
          <w:ilvl w:val="0"/>
          <w:numId w:val="1"/>
        </w:numPr>
        <w:tabs>
          <w:tab w:val="num" w:pos="0"/>
          <w:tab w:val="left" w:pos="1134"/>
        </w:tabs>
        <w:ind w:left="0" w:firstLine="709"/>
        <w:jc w:val="both"/>
        <w:rPr>
          <w:sz w:val="28"/>
          <w:szCs w:val="28"/>
        </w:rPr>
      </w:pPr>
      <w:r w:rsidRPr="00021663">
        <w:rPr>
          <w:sz w:val="28"/>
          <w:szCs w:val="28"/>
        </w:rPr>
        <w:t>Конкурс проводится в целях</w:t>
      </w:r>
      <w:r w:rsidR="001F25D5" w:rsidRPr="00021663">
        <w:rPr>
          <w:sz w:val="28"/>
          <w:szCs w:val="28"/>
        </w:rPr>
        <w:t xml:space="preserve"> повышения финансовой грамотности</w:t>
      </w:r>
      <w:r w:rsidR="004A3808" w:rsidRPr="00021663">
        <w:rPr>
          <w:sz w:val="28"/>
          <w:szCs w:val="28"/>
        </w:rPr>
        <w:t>,</w:t>
      </w:r>
      <w:r w:rsidR="001F25D5" w:rsidRPr="00021663">
        <w:rPr>
          <w:sz w:val="28"/>
          <w:szCs w:val="28"/>
        </w:rPr>
        <w:t xml:space="preserve"> заинтересованности населения </w:t>
      </w:r>
      <w:r w:rsidR="004A3808" w:rsidRPr="00021663">
        <w:rPr>
          <w:sz w:val="28"/>
          <w:szCs w:val="28"/>
        </w:rPr>
        <w:t>и обеспечения доступности для граждан к</w:t>
      </w:r>
      <w:r w:rsidR="001F25D5" w:rsidRPr="00021663">
        <w:rPr>
          <w:sz w:val="28"/>
          <w:szCs w:val="28"/>
        </w:rPr>
        <w:t xml:space="preserve"> информации о бюджете</w:t>
      </w:r>
      <w:r w:rsidR="004A3808" w:rsidRPr="00021663">
        <w:rPr>
          <w:sz w:val="28"/>
          <w:szCs w:val="28"/>
        </w:rPr>
        <w:t xml:space="preserve"> и</w:t>
      </w:r>
      <w:r w:rsidR="001C417D" w:rsidRPr="00021663">
        <w:rPr>
          <w:sz w:val="28"/>
          <w:szCs w:val="28"/>
        </w:rPr>
        <w:t xml:space="preserve"> об управлении общественными финансами.</w:t>
      </w:r>
    </w:p>
    <w:p w:rsidR="001237CB" w:rsidRPr="00021663" w:rsidRDefault="001237CB" w:rsidP="00D95903">
      <w:pPr>
        <w:numPr>
          <w:ilvl w:val="0"/>
          <w:numId w:val="1"/>
        </w:numPr>
        <w:tabs>
          <w:tab w:val="num" w:pos="0"/>
          <w:tab w:val="left" w:pos="1134"/>
        </w:tabs>
        <w:ind w:left="0" w:firstLine="709"/>
        <w:jc w:val="both"/>
        <w:rPr>
          <w:sz w:val="28"/>
          <w:szCs w:val="28"/>
        </w:rPr>
      </w:pPr>
      <w:r w:rsidRPr="00021663">
        <w:rPr>
          <w:sz w:val="28"/>
          <w:szCs w:val="28"/>
        </w:rPr>
        <w:t>Организатором конкурса является Администрация Петрозаводского городского округа</w:t>
      </w:r>
      <w:r w:rsidR="009E7D48" w:rsidRPr="00021663">
        <w:rPr>
          <w:sz w:val="28"/>
          <w:szCs w:val="28"/>
        </w:rPr>
        <w:t xml:space="preserve"> (далее – организатор конкурса)</w:t>
      </w:r>
      <w:r w:rsidRPr="00021663">
        <w:rPr>
          <w:sz w:val="28"/>
          <w:szCs w:val="28"/>
        </w:rPr>
        <w:t>.</w:t>
      </w:r>
    </w:p>
    <w:p w:rsidR="001237CB" w:rsidRPr="00021663" w:rsidRDefault="001237CB" w:rsidP="00D95903">
      <w:pPr>
        <w:numPr>
          <w:ilvl w:val="0"/>
          <w:numId w:val="1"/>
        </w:numPr>
        <w:tabs>
          <w:tab w:val="num" w:pos="0"/>
          <w:tab w:val="left" w:pos="1134"/>
        </w:tabs>
        <w:ind w:left="0" w:firstLine="709"/>
        <w:jc w:val="both"/>
        <w:rPr>
          <w:sz w:val="28"/>
          <w:szCs w:val="28"/>
        </w:rPr>
      </w:pPr>
      <w:r w:rsidRPr="00021663">
        <w:rPr>
          <w:sz w:val="28"/>
          <w:szCs w:val="28"/>
        </w:rPr>
        <w:t>Задачами конкурса являются:</w:t>
      </w:r>
    </w:p>
    <w:p w:rsidR="005B77FE" w:rsidRPr="00021663" w:rsidRDefault="006547D8" w:rsidP="005B77FE">
      <w:pPr>
        <w:tabs>
          <w:tab w:val="left" w:pos="1134"/>
        </w:tabs>
        <w:ind w:firstLine="709"/>
        <w:jc w:val="both"/>
        <w:rPr>
          <w:sz w:val="28"/>
          <w:szCs w:val="28"/>
        </w:rPr>
      </w:pPr>
      <w:r>
        <w:rPr>
          <w:sz w:val="28"/>
          <w:szCs w:val="28"/>
        </w:rPr>
        <w:t>а)</w:t>
      </w:r>
      <w:r w:rsidR="005B77FE" w:rsidRPr="00021663">
        <w:rPr>
          <w:sz w:val="28"/>
          <w:szCs w:val="28"/>
        </w:rPr>
        <w:t>привлечение внимания различных категорий населения Петрозаводского городского округа к общественно значимым вопросам в сфере государственных и муниципальных финансов;</w:t>
      </w:r>
    </w:p>
    <w:p w:rsidR="005B77FE" w:rsidRPr="00021663" w:rsidRDefault="006547D8" w:rsidP="005B77FE">
      <w:pPr>
        <w:tabs>
          <w:tab w:val="left" w:pos="1134"/>
        </w:tabs>
        <w:ind w:firstLine="709"/>
        <w:jc w:val="both"/>
        <w:rPr>
          <w:sz w:val="28"/>
          <w:szCs w:val="28"/>
        </w:rPr>
      </w:pPr>
      <w:r>
        <w:rPr>
          <w:sz w:val="28"/>
          <w:szCs w:val="28"/>
        </w:rPr>
        <w:t>б)</w:t>
      </w:r>
      <w:r w:rsidR="005B77FE" w:rsidRPr="00021663">
        <w:rPr>
          <w:sz w:val="28"/>
          <w:szCs w:val="28"/>
        </w:rPr>
        <w:t>повышение мотивации у населения и молодежи Петрозаводского городского округа к изучению финансовых вопросов;</w:t>
      </w:r>
    </w:p>
    <w:p w:rsidR="001237CB" w:rsidRPr="00021663" w:rsidRDefault="006547D8" w:rsidP="005B77FE">
      <w:pPr>
        <w:tabs>
          <w:tab w:val="left" w:pos="1134"/>
        </w:tabs>
        <w:ind w:firstLine="709"/>
        <w:jc w:val="both"/>
        <w:rPr>
          <w:sz w:val="28"/>
          <w:szCs w:val="28"/>
        </w:rPr>
      </w:pPr>
      <w:r>
        <w:rPr>
          <w:sz w:val="28"/>
          <w:szCs w:val="28"/>
        </w:rPr>
        <w:t>в)</w:t>
      </w:r>
      <w:r w:rsidR="001237CB" w:rsidRPr="00021663">
        <w:rPr>
          <w:sz w:val="28"/>
          <w:szCs w:val="28"/>
        </w:rPr>
        <w:t>вовлечение граждан в бюджетный процесс</w:t>
      </w:r>
      <w:r w:rsidR="005B77FE" w:rsidRPr="00021663">
        <w:rPr>
          <w:sz w:val="28"/>
          <w:szCs w:val="28"/>
        </w:rPr>
        <w:t>, в обсуждение целей и результатов использования бюджетных средств</w:t>
      </w:r>
      <w:r w:rsidR="001237CB" w:rsidRPr="00021663">
        <w:rPr>
          <w:sz w:val="28"/>
          <w:szCs w:val="28"/>
        </w:rPr>
        <w:t>;</w:t>
      </w:r>
    </w:p>
    <w:p w:rsidR="001237CB" w:rsidRPr="00021663" w:rsidRDefault="006547D8" w:rsidP="001237CB">
      <w:pPr>
        <w:tabs>
          <w:tab w:val="left" w:pos="1134"/>
        </w:tabs>
        <w:ind w:firstLine="709"/>
        <w:jc w:val="both"/>
        <w:rPr>
          <w:sz w:val="28"/>
          <w:szCs w:val="28"/>
        </w:rPr>
      </w:pPr>
      <w:r>
        <w:rPr>
          <w:sz w:val="28"/>
          <w:szCs w:val="28"/>
        </w:rPr>
        <w:t>г)</w:t>
      </w:r>
      <w:r w:rsidR="005B77FE" w:rsidRPr="00021663">
        <w:rPr>
          <w:sz w:val="28"/>
          <w:szCs w:val="28"/>
        </w:rPr>
        <w:t>расширение возможностей и способов информирования граждан об управлении муниципальными финансами в Петрозаводском городском округе.</w:t>
      </w:r>
    </w:p>
    <w:p w:rsidR="00E37541" w:rsidRPr="003C4AE8" w:rsidRDefault="00E37541" w:rsidP="00E37541">
      <w:pPr>
        <w:numPr>
          <w:ilvl w:val="0"/>
          <w:numId w:val="1"/>
        </w:numPr>
        <w:tabs>
          <w:tab w:val="num" w:pos="0"/>
          <w:tab w:val="left" w:pos="1134"/>
        </w:tabs>
        <w:ind w:left="0" w:firstLine="709"/>
        <w:jc w:val="both"/>
        <w:rPr>
          <w:sz w:val="28"/>
          <w:szCs w:val="28"/>
        </w:rPr>
      </w:pPr>
      <w:r w:rsidRPr="00021663">
        <w:rPr>
          <w:sz w:val="28"/>
          <w:szCs w:val="28"/>
        </w:rPr>
        <w:t>Конкурс является открытым</w:t>
      </w:r>
      <w:r w:rsidR="001122EA" w:rsidRPr="00021663">
        <w:rPr>
          <w:sz w:val="28"/>
          <w:szCs w:val="28"/>
        </w:rPr>
        <w:t xml:space="preserve"> и проводится в один этап</w:t>
      </w:r>
      <w:r w:rsidRPr="00021663">
        <w:rPr>
          <w:sz w:val="28"/>
          <w:szCs w:val="28"/>
        </w:rPr>
        <w:t xml:space="preserve">. Участниками конкурса </w:t>
      </w:r>
      <w:r w:rsidR="001122EA" w:rsidRPr="00021663">
        <w:rPr>
          <w:sz w:val="28"/>
          <w:szCs w:val="28"/>
        </w:rPr>
        <w:t>являются</w:t>
      </w:r>
      <w:r w:rsidRPr="00021663">
        <w:rPr>
          <w:sz w:val="28"/>
          <w:szCs w:val="28"/>
        </w:rPr>
        <w:t xml:space="preserve"> физические лица</w:t>
      </w:r>
      <w:r w:rsidR="001122EA" w:rsidRPr="00021663">
        <w:rPr>
          <w:sz w:val="28"/>
          <w:szCs w:val="28"/>
        </w:rPr>
        <w:t>.</w:t>
      </w:r>
      <w:r w:rsidRPr="00021663">
        <w:rPr>
          <w:sz w:val="28"/>
          <w:szCs w:val="28"/>
        </w:rPr>
        <w:t xml:space="preserve"> К участию в </w:t>
      </w:r>
      <w:r w:rsidR="001122EA" w:rsidRPr="00021663">
        <w:rPr>
          <w:sz w:val="28"/>
          <w:szCs w:val="28"/>
        </w:rPr>
        <w:t xml:space="preserve">конкурсе </w:t>
      </w:r>
      <w:r w:rsidRPr="00021663">
        <w:rPr>
          <w:sz w:val="28"/>
          <w:szCs w:val="28"/>
        </w:rPr>
        <w:t xml:space="preserve">допускаются конкурсные проекты, подготовленные одним автором либо авторскими </w:t>
      </w:r>
      <w:r w:rsidRPr="003C4AE8">
        <w:rPr>
          <w:sz w:val="28"/>
          <w:szCs w:val="28"/>
        </w:rPr>
        <w:t>коллективами</w:t>
      </w:r>
      <w:r w:rsidR="00E6067B" w:rsidRPr="003C4AE8">
        <w:rPr>
          <w:sz w:val="28"/>
          <w:szCs w:val="28"/>
        </w:rPr>
        <w:t xml:space="preserve"> в составе не более трех человек</w:t>
      </w:r>
      <w:r w:rsidRPr="003C4AE8">
        <w:rPr>
          <w:sz w:val="28"/>
          <w:szCs w:val="28"/>
        </w:rPr>
        <w:t>.</w:t>
      </w:r>
    </w:p>
    <w:p w:rsidR="000406A0" w:rsidRPr="003C4AE8" w:rsidRDefault="000406A0" w:rsidP="000406A0">
      <w:pPr>
        <w:numPr>
          <w:ilvl w:val="0"/>
          <w:numId w:val="1"/>
        </w:numPr>
        <w:tabs>
          <w:tab w:val="left" w:pos="1134"/>
        </w:tabs>
        <w:ind w:left="0" w:firstLine="709"/>
        <w:jc w:val="both"/>
        <w:rPr>
          <w:sz w:val="28"/>
          <w:szCs w:val="28"/>
        </w:rPr>
      </w:pPr>
      <w:r w:rsidRPr="003C4AE8">
        <w:rPr>
          <w:sz w:val="28"/>
          <w:szCs w:val="28"/>
        </w:rPr>
        <w:t xml:space="preserve">Извещение о проведении конкурса размещается </w:t>
      </w:r>
      <w:r w:rsidR="00147C52" w:rsidRPr="003C4AE8">
        <w:rPr>
          <w:sz w:val="28"/>
          <w:szCs w:val="28"/>
        </w:rPr>
        <w:t xml:space="preserve">аппаратом  </w:t>
      </w:r>
      <w:r w:rsidRPr="003C4AE8">
        <w:rPr>
          <w:sz w:val="28"/>
          <w:szCs w:val="28"/>
        </w:rPr>
        <w:t>Администраци</w:t>
      </w:r>
      <w:r w:rsidR="00147C52" w:rsidRPr="003C4AE8">
        <w:rPr>
          <w:sz w:val="28"/>
          <w:szCs w:val="28"/>
        </w:rPr>
        <w:t>и</w:t>
      </w:r>
      <w:r w:rsidRPr="003C4AE8">
        <w:rPr>
          <w:sz w:val="28"/>
          <w:szCs w:val="28"/>
        </w:rPr>
        <w:t xml:space="preserve"> Петрозаводского городского округа на официальном сайте в информационно-телекоммуникационной сети </w:t>
      </w:r>
      <w:r w:rsidR="008C2743">
        <w:rPr>
          <w:sz w:val="28"/>
          <w:szCs w:val="28"/>
        </w:rPr>
        <w:t>И</w:t>
      </w:r>
      <w:r w:rsidRPr="003C4AE8">
        <w:rPr>
          <w:sz w:val="28"/>
          <w:szCs w:val="28"/>
        </w:rPr>
        <w:t>нтернет (</w:t>
      </w:r>
      <w:hyperlink r:id="rId9" w:history="1">
        <w:r w:rsidR="00EA21F0" w:rsidRPr="003C4AE8">
          <w:rPr>
            <w:rStyle w:val="ac"/>
            <w:sz w:val="28"/>
            <w:szCs w:val="28"/>
          </w:rPr>
          <w:t>http://</w:t>
        </w:r>
        <w:r w:rsidR="00EA21F0" w:rsidRPr="003C4AE8">
          <w:rPr>
            <w:rStyle w:val="ac"/>
            <w:sz w:val="28"/>
            <w:szCs w:val="28"/>
            <w:lang w:val="en-US"/>
          </w:rPr>
          <w:t>www</w:t>
        </w:r>
        <w:r w:rsidR="00EA21F0" w:rsidRPr="003C4AE8">
          <w:rPr>
            <w:rStyle w:val="ac"/>
            <w:sz w:val="28"/>
            <w:szCs w:val="28"/>
          </w:rPr>
          <w:t>.petrozavodsk-mo.ru</w:t>
        </w:r>
      </w:hyperlink>
      <w:r w:rsidRPr="003C4AE8">
        <w:rPr>
          <w:sz w:val="28"/>
          <w:szCs w:val="28"/>
        </w:rPr>
        <w:t xml:space="preserve">) не позднее </w:t>
      </w:r>
      <w:r w:rsidR="00D30882">
        <w:rPr>
          <w:sz w:val="28"/>
          <w:szCs w:val="28"/>
        </w:rPr>
        <w:t>0</w:t>
      </w:r>
      <w:r w:rsidR="00664BA7">
        <w:rPr>
          <w:sz w:val="28"/>
          <w:szCs w:val="28"/>
        </w:rPr>
        <w:t>5</w:t>
      </w:r>
      <w:r w:rsidR="00D30882">
        <w:rPr>
          <w:sz w:val="28"/>
          <w:szCs w:val="28"/>
        </w:rPr>
        <w:t>сентября</w:t>
      </w:r>
      <w:r w:rsidRPr="003C4AE8">
        <w:rPr>
          <w:sz w:val="28"/>
          <w:szCs w:val="28"/>
        </w:rPr>
        <w:t xml:space="preserve"> 201</w:t>
      </w:r>
      <w:r w:rsidR="003C4AE8" w:rsidRPr="003C4AE8">
        <w:rPr>
          <w:sz w:val="28"/>
          <w:szCs w:val="28"/>
        </w:rPr>
        <w:t>9</w:t>
      </w:r>
      <w:r w:rsidRPr="003C4AE8">
        <w:rPr>
          <w:sz w:val="28"/>
          <w:szCs w:val="28"/>
        </w:rPr>
        <w:t xml:space="preserve"> года.</w:t>
      </w:r>
    </w:p>
    <w:p w:rsidR="000406A0" w:rsidRPr="003C4AE8" w:rsidRDefault="000406A0" w:rsidP="000406A0">
      <w:pPr>
        <w:tabs>
          <w:tab w:val="left" w:pos="1134"/>
        </w:tabs>
        <w:ind w:left="709"/>
        <w:jc w:val="both"/>
        <w:rPr>
          <w:sz w:val="28"/>
          <w:szCs w:val="28"/>
        </w:rPr>
      </w:pPr>
      <w:r w:rsidRPr="003C4AE8">
        <w:rPr>
          <w:sz w:val="28"/>
          <w:szCs w:val="28"/>
        </w:rPr>
        <w:t>В извещении о проведении конкурса указываются:</w:t>
      </w:r>
    </w:p>
    <w:p w:rsidR="000406A0" w:rsidRPr="003C4AE8" w:rsidRDefault="000406A0" w:rsidP="000406A0">
      <w:pPr>
        <w:tabs>
          <w:tab w:val="left" w:pos="1134"/>
        </w:tabs>
        <w:ind w:firstLine="709"/>
        <w:jc w:val="both"/>
        <w:rPr>
          <w:sz w:val="28"/>
          <w:szCs w:val="28"/>
        </w:rPr>
      </w:pPr>
      <w:r w:rsidRPr="003C4AE8">
        <w:rPr>
          <w:sz w:val="28"/>
          <w:szCs w:val="28"/>
        </w:rPr>
        <w:lastRenderedPageBreak/>
        <w:t>а) наименование, местонахождение, почтовый адрес, адрес электронной почты и контактный телефон организатора конкурса;</w:t>
      </w:r>
    </w:p>
    <w:p w:rsidR="000406A0" w:rsidRPr="003C4AE8" w:rsidRDefault="00DF6FDA" w:rsidP="000406A0">
      <w:pPr>
        <w:tabs>
          <w:tab w:val="left" w:pos="1134"/>
        </w:tabs>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210.7pt;margin-top:-21.1pt;width:48pt;height:20.4pt;z-index:251658240" stroked="f">
            <v:textbox>
              <w:txbxContent>
                <w:p w:rsidR="000F0DB6" w:rsidRDefault="000F0DB6">
                  <w:r>
                    <w:t>2</w:t>
                  </w:r>
                </w:p>
              </w:txbxContent>
            </v:textbox>
          </v:shape>
        </w:pict>
      </w:r>
      <w:r w:rsidR="000406A0" w:rsidRPr="003C4AE8">
        <w:rPr>
          <w:sz w:val="28"/>
          <w:szCs w:val="28"/>
        </w:rPr>
        <w:t xml:space="preserve">б) дата начала и дата окончания </w:t>
      </w:r>
      <w:r w:rsidR="00E37541" w:rsidRPr="003C4AE8">
        <w:rPr>
          <w:sz w:val="28"/>
          <w:szCs w:val="28"/>
        </w:rPr>
        <w:t xml:space="preserve">приема заявок, </w:t>
      </w:r>
      <w:r w:rsidR="00075339" w:rsidRPr="003C4AE8">
        <w:rPr>
          <w:sz w:val="28"/>
          <w:szCs w:val="28"/>
        </w:rPr>
        <w:t xml:space="preserve">место подачи заявок, </w:t>
      </w:r>
      <w:r w:rsidR="00E37541" w:rsidRPr="003C4AE8">
        <w:rPr>
          <w:sz w:val="28"/>
          <w:szCs w:val="28"/>
        </w:rPr>
        <w:t>перечень документов, представляемых авторами.</w:t>
      </w:r>
    </w:p>
    <w:p w:rsidR="00146F2A" w:rsidRDefault="003D1B4A" w:rsidP="003D1B4A">
      <w:pPr>
        <w:numPr>
          <w:ilvl w:val="0"/>
          <w:numId w:val="1"/>
        </w:numPr>
        <w:tabs>
          <w:tab w:val="num" w:pos="0"/>
          <w:tab w:val="left" w:pos="1134"/>
        </w:tabs>
        <w:ind w:left="0" w:firstLine="709"/>
        <w:jc w:val="both"/>
        <w:rPr>
          <w:sz w:val="28"/>
          <w:szCs w:val="28"/>
        </w:rPr>
      </w:pPr>
      <w:r w:rsidRPr="003C4AE8">
        <w:rPr>
          <w:sz w:val="28"/>
          <w:szCs w:val="28"/>
        </w:rPr>
        <w:t xml:space="preserve">Для участия в конкурсе участники подают заявку </w:t>
      </w:r>
      <w:r w:rsidR="003B7325" w:rsidRPr="003C4AE8">
        <w:rPr>
          <w:sz w:val="28"/>
          <w:szCs w:val="28"/>
        </w:rPr>
        <w:t xml:space="preserve">(далее – заявка) </w:t>
      </w:r>
      <w:r w:rsidRPr="003C4AE8">
        <w:rPr>
          <w:sz w:val="28"/>
          <w:szCs w:val="28"/>
        </w:rPr>
        <w:t>по форме согласно приложению</w:t>
      </w:r>
      <w:r w:rsidR="00B344E1" w:rsidRPr="003C4AE8">
        <w:rPr>
          <w:sz w:val="28"/>
          <w:szCs w:val="28"/>
        </w:rPr>
        <w:t xml:space="preserve"> №</w:t>
      </w:r>
      <w:r w:rsidRPr="003C4AE8">
        <w:rPr>
          <w:sz w:val="28"/>
          <w:szCs w:val="28"/>
        </w:rPr>
        <w:t xml:space="preserve"> 1 к Положению. Если конкурсный проект разработан группой авторов, в заявке на участие указываются сведения обо всех авторах и их контактная информация.</w:t>
      </w:r>
    </w:p>
    <w:p w:rsidR="0026797F" w:rsidRDefault="00BE1A65" w:rsidP="00BE1A65">
      <w:pPr>
        <w:tabs>
          <w:tab w:val="left" w:pos="1134"/>
        </w:tabs>
        <w:ind w:firstLine="709"/>
        <w:jc w:val="both"/>
        <w:rPr>
          <w:sz w:val="28"/>
          <w:szCs w:val="28"/>
        </w:rPr>
      </w:pPr>
      <w:r>
        <w:rPr>
          <w:sz w:val="28"/>
          <w:szCs w:val="28"/>
        </w:rPr>
        <w:t>Участник вправе представить</w:t>
      </w:r>
      <w:r w:rsidR="0026797F">
        <w:rPr>
          <w:sz w:val="28"/>
          <w:szCs w:val="28"/>
        </w:rPr>
        <w:t>:</w:t>
      </w:r>
    </w:p>
    <w:p w:rsidR="00BE1A65" w:rsidRDefault="006547D8" w:rsidP="00BE1A65">
      <w:pPr>
        <w:tabs>
          <w:tab w:val="left" w:pos="1134"/>
        </w:tabs>
        <w:ind w:firstLine="709"/>
        <w:jc w:val="both"/>
        <w:rPr>
          <w:sz w:val="28"/>
          <w:szCs w:val="28"/>
        </w:rPr>
      </w:pPr>
      <w:r>
        <w:rPr>
          <w:sz w:val="28"/>
          <w:szCs w:val="28"/>
        </w:rPr>
        <w:t>а)</w:t>
      </w:r>
      <w:r w:rsidR="00BE1A65">
        <w:rPr>
          <w:sz w:val="28"/>
          <w:szCs w:val="28"/>
        </w:rPr>
        <w:t xml:space="preserve"> один конкурсный проект для участия в нескольких номинациях. В этом случае участник представляет одну заявку с указанием </w:t>
      </w:r>
      <w:r w:rsidR="0026797F">
        <w:rPr>
          <w:sz w:val="28"/>
          <w:szCs w:val="28"/>
        </w:rPr>
        <w:t xml:space="preserve">в ней соответствующих номинаций. </w:t>
      </w:r>
    </w:p>
    <w:p w:rsidR="0026797F" w:rsidRDefault="0026797F" w:rsidP="00BE1A65">
      <w:pPr>
        <w:tabs>
          <w:tab w:val="left" w:pos="1134"/>
        </w:tabs>
        <w:ind w:firstLine="709"/>
        <w:jc w:val="both"/>
        <w:rPr>
          <w:sz w:val="28"/>
          <w:szCs w:val="28"/>
        </w:rPr>
      </w:pPr>
      <w:r>
        <w:rPr>
          <w:sz w:val="28"/>
          <w:szCs w:val="28"/>
        </w:rPr>
        <w:t>О</w:t>
      </w:r>
      <w:r w:rsidRPr="0026797F">
        <w:rPr>
          <w:sz w:val="28"/>
          <w:szCs w:val="28"/>
        </w:rPr>
        <w:t>рганизатор конкурса имеет право отклонить проект для участия в той (тех) номинации (-</w:t>
      </w:r>
      <w:proofErr w:type="spellStart"/>
      <w:r w:rsidRPr="0026797F">
        <w:rPr>
          <w:sz w:val="28"/>
          <w:szCs w:val="28"/>
        </w:rPr>
        <w:t>ях</w:t>
      </w:r>
      <w:proofErr w:type="spellEnd"/>
      <w:r w:rsidRPr="0026797F">
        <w:rPr>
          <w:sz w:val="28"/>
          <w:szCs w:val="28"/>
        </w:rPr>
        <w:t>), критериям которой (-</w:t>
      </w:r>
      <w:proofErr w:type="spellStart"/>
      <w:proofErr w:type="gramStart"/>
      <w:r w:rsidRPr="0026797F">
        <w:rPr>
          <w:sz w:val="28"/>
          <w:szCs w:val="28"/>
        </w:rPr>
        <w:t>ых</w:t>
      </w:r>
      <w:proofErr w:type="spellEnd"/>
      <w:r w:rsidRPr="0026797F">
        <w:rPr>
          <w:sz w:val="28"/>
          <w:szCs w:val="28"/>
        </w:rPr>
        <w:t xml:space="preserve">) </w:t>
      </w:r>
      <w:proofErr w:type="gramEnd"/>
      <w:r w:rsidRPr="0026797F">
        <w:rPr>
          <w:sz w:val="28"/>
          <w:szCs w:val="28"/>
        </w:rPr>
        <w:t>он не соответствует. При этом конкурсный проект может быть признан конкурсной комиссией победителем только в одной номи</w:t>
      </w:r>
      <w:r>
        <w:rPr>
          <w:sz w:val="28"/>
          <w:szCs w:val="28"/>
        </w:rPr>
        <w:t>нации исходя из итоговой оценки;</w:t>
      </w:r>
    </w:p>
    <w:p w:rsidR="00BE1A65" w:rsidRPr="003C4AE8" w:rsidRDefault="006547D8" w:rsidP="00BE1A65">
      <w:pPr>
        <w:tabs>
          <w:tab w:val="left" w:pos="1134"/>
        </w:tabs>
        <w:ind w:firstLine="709"/>
        <w:jc w:val="both"/>
        <w:rPr>
          <w:sz w:val="28"/>
          <w:szCs w:val="28"/>
        </w:rPr>
      </w:pPr>
      <w:r>
        <w:rPr>
          <w:sz w:val="28"/>
          <w:szCs w:val="28"/>
        </w:rPr>
        <w:t>б)</w:t>
      </w:r>
      <w:r w:rsidR="00BE1A65" w:rsidRPr="00BE1A65">
        <w:rPr>
          <w:sz w:val="28"/>
          <w:szCs w:val="28"/>
        </w:rPr>
        <w:t xml:space="preserve"> несколько </w:t>
      </w:r>
      <w:r w:rsidR="00BE1A65">
        <w:rPr>
          <w:sz w:val="28"/>
          <w:szCs w:val="28"/>
        </w:rPr>
        <w:t>конкурсных</w:t>
      </w:r>
      <w:r w:rsidR="0026797F">
        <w:rPr>
          <w:sz w:val="28"/>
          <w:szCs w:val="28"/>
        </w:rPr>
        <w:t xml:space="preserve"> проектов</w:t>
      </w:r>
      <w:r w:rsidR="00BE1A65">
        <w:rPr>
          <w:sz w:val="28"/>
          <w:szCs w:val="28"/>
        </w:rPr>
        <w:t xml:space="preserve"> для участия в нескольких номинациях, но не более одного конкурсного проекта в каждой номинации</w:t>
      </w:r>
      <w:r w:rsidR="00BE1A65" w:rsidRPr="00BE1A65">
        <w:rPr>
          <w:sz w:val="28"/>
          <w:szCs w:val="28"/>
        </w:rPr>
        <w:t>. В этом случае участник представляет заявк</w:t>
      </w:r>
      <w:r w:rsidR="00BE1A65">
        <w:rPr>
          <w:sz w:val="28"/>
          <w:szCs w:val="28"/>
        </w:rPr>
        <w:t>и по</w:t>
      </w:r>
      <w:r w:rsidR="00BE1A65" w:rsidRPr="00BE1A65">
        <w:rPr>
          <w:sz w:val="28"/>
          <w:szCs w:val="28"/>
        </w:rPr>
        <w:t xml:space="preserve"> кажд</w:t>
      </w:r>
      <w:r w:rsidR="00BE1A65">
        <w:rPr>
          <w:sz w:val="28"/>
          <w:szCs w:val="28"/>
        </w:rPr>
        <w:t>омуконкурсному</w:t>
      </w:r>
      <w:r w:rsidR="00BE1A65" w:rsidRPr="00BE1A65">
        <w:rPr>
          <w:sz w:val="28"/>
          <w:szCs w:val="28"/>
        </w:rPr>
        <w:t xml:space="preserve"> проект</w:t>
      </w:r>
      <w:r w:rsidR="00BE1A65">
        <w:rPr>
          <w:sz w:val="28"/>
          <w:szCs w:val="28"/>
        </w:rPr>
        <w:t>у</w:t>
      </w:r>
      <w:r w:rsidR="00BE1A65" w:rsidRPr="00BE1A65">
        <w:rPr>
          <w:sz w:val="28"/>
          <w:szCs w:val="28"/>
        </w:rPr>
        <w:t>.</w:t>
      </w:r>
    </w:p>
    <w:p w:rsidR="00146F2A" w:rsidRPr="00DB0413" w:rsidRDefault="004E1221" w:rsidP="003D1B4A">
      <w:pPr>
        <w:numPr>
          <w:ilvl w:val="0"/>
          <w:numId w:val="1"/>
        </w:numPr>
        <w:tabs>
          <w:tab w:val="num" w:pos="0"/>
          <w:tab w:val="left" w:pos="1134"/>
        </w:tabs>
        <w:ind w:left="0" w:firstLine="709"/>
        <w:jc w:val="both"/>
        <w:rPr>
          <w:sz w:val="28"/>
          <w:szCs w:val="28"/>
        </w:rPr>
      </w:pPr>
      <w:r w:rsidRPr="00DB0413">
        <w:rPr>
          <w:sz w:val="28"/>
          <w:szCs w:val="28"/>
        </w:rPr>
        <w:t xml:space="preserve">К заявке прилагается конкурсный проект, при подготовке которого </w:t>
      </w:r>
      <w:r w:rsidR="00146F2A" w:rsidRPr="00DB0413">
        <w:rPr>
          <w:sz w:val="28"/>
          <w:szCs w:val="28"/>
        </w:rPr>
        <w:t>участники должны руководствоваться следующими требованиями:</w:t>
      </w:r>
    </w:p>
    <w:p w:rsidR="00C17268" w:rsidRPr="00DB0413" w:rsidRDefault="00286F74" w:rsidP="002F4EE4">
      <w:pPr>
        <w:tabs>
          <w:tab w:val="num" w:pos="0"/>
          <w:tab w:val="left" w:pos="1134"/>
          <w:tab w:val="left" w:pos="1276"/>
        </w:tabs>
        <w:ind w:firstLine="709"/>
        <w:jc w:val="both"/>
        <w:rPr>
          <w:sz w:val="28"/>
          <w:szCs w:val="28"/>
        </w:rPr>
      </w:pPr>
      <w:r w:rsidRPr="00DB0413">
        <w:rPr>
          <w:sz w:val="28"/>
          <w:szCs w:val="28"/>
        </w:rPr>
        <w:t>а) соответствие содержания конкурсного проекта выбранной номинации</w:t>
      </w:r>
      <w:r w:rsidR="002F4EE4" w:rsidRPr="00DB0413">
        <w:rPr>
          <w:sz w:val="28"/>
          <w:szCs w:val="28"/>
        </w:rPr>
        <w:t xml:space="preserve"> (номинациям)</w:t>
      </w:r>
      <w:r w:rsidRPr="00DB0413">
        <w:rPr>
          <w:sz w:val="28"/>
          <w:szCs w:val="28"/>
        </w:rPr>
        <w:t>;</w:t>
      </w:r>
    </w:p>
    <w:p w:rsidR="00286F74" w:rsidRPr="00DB0413" w:rsidRDefault="00286F74" w:rsidP="00286F74">
      <w:pPr>
        <w:tabs>
          <w:tab w:val="num" w:pos="0"/>
          <w:tab w:val="left" w:pos="1134"/>
          <w:tab w:val="left" w:pos="1276"/>
        </w:tabs>
        <w:ind w:firstLine="720"/>
        <w:jc w:val="both"/>
        <w:rPr>
          <w:sz w:val="28"/>
          <w:szCs w:val="28"/>
        </w:rPr>
      </w:pPr>
      <w:r w:rsidRPr="00DB0413">
        <w:rPr>
          <w:sz w:val="28"/>
          <w:szCs w:val="28"/>
        </w:rPr>
        <w:t xml:space="preserve">б) наличие </w:t>
      </w:r>
      <w:r w:rsidR="00BF1DFC" w:rsidRPr="00DB0413">
        <w:rPr>
          <w:sz w:val="28"/>
          <w:szCs w:val="28"/>
        </w:rPr>
        <w:t>основного содержания, описывающего сущность предлагаемого проекта</w:t>
      </w:r>
      <w:r w:rsidRPr="00DB0413">
        <w:rPr>
          <w:sz w:val="28"/>
          <w:szCs w:val="28"/>
        </w:rPr>
        <w:t>;</w:t>
      </w:r>
    </w:p>
    <w:p w:rsidR="002F4EE4" w:rsidRPr="00DB0413" w:rsidRDefault="00BF1DFC" w:rsidP="00286F74">
      <w:pPr>
        <w:tabs>
          <w:tab w:val="num" w:pos="0"/>
          <w:tab w:val="left" w:pos="1134"/>
          <w:tab w:val="left" w:pos="1276"/>
        </w:tabs>
        <w:ind w:firstLine="720"/>
        <w:jc w:val="both"/>
        <w:rPr>
          <w:sz w:val="28"/>
          <w:szCs w:val="28"/>
        </w:rPr>
      </w:pPr>
      <w:r w:rsidRPr="00DB0413">
        <w:rPr>
          <w:sz w:val="28"/>
          <w:szCs w:val="28"/>
        </w:rPr>
        <w:t>в) грамотность, последовательность в аргументации;</w:t>
      </w:r>
    </w:p>
    <w:p w:rsidR="00286F74" w:rsidRPr="00DB0413" w:rsidRDefault="00A3428F" w:rsidP="00286F74">
      <w:pPr>
        <w:tabs>
          <w:tab w:val="num" w:pos="0"/>
          <w:tab w:val="left" w:pos="1134"/>
          <w:tab w:val="left" w:pos="1276"/>
        </w:tabs>
        <w:ind w:left="720"/>
        <w:jc w:val="both"/>
        <w:rPr>
          <w:sz w:val="28"/>
          <w:szCs w:val="28"/>
        </w:rPr>
      </w:pPr>
      <w:r w:rsidRPr="00DB0413">
        <w:rPr>
          <w:sz w:val="28"/>
          <w:szCs w:val="28"/>
        </w:rPr>
        <w:t>г</w:t>
      </w:r>
      <w:r w:rsidR="00286F74" w:rsidRPr="00DB0413">
        <w:rPr>
          <w:sz w:val="28"/>
          <w:szCs w:val="28"/>
        </w:rPr>
        <w:t>) возможность практического применения.</w:t>
      </w:r>
    </w:p>
    <w:p w:rsidR="00FE59B7" w:rsidRPr="00DB0413" w:rsidRDefault="004E1221" w:rsidP="004E1221">
      <w:pPr>
        <w:tabs>
          <w:tab w:val="num" w:pos="0"/>
          <w:tab w:val="left" w:pos="1134"/>
          <w:tab w:val="left" w:pos="1276"/>
        </w:tabs>
        <w:ind w:firstLine="709"/>
        <w:jc w:val="both"/>
        <w:rPr>
          <w:sz w:val="28"/>
          <w:szCs w:val="28"/>
        </w:rPr>
      </w:pPr>
      <w:r w:rsidRPr="00DB0413">
        <w:rPr>
          <w:sz w:val="28"/>
          <w:szCs w:val="28"/>
        </w:rPr>
        <w:t xml:space="preserve">К конкурсному проекту могут прилагаться презентации, видеоматериалы, статьи, буклеты, </w:t>
      </w:r>
      <w:r w:rsidR="00DB0413">
        <w:rPr>
          <w:sz w:val="28"/>
          <w:szCs w:val="28"/>
        </w:rPr>
        <w:t xml:space="preserve">брошюры, </w:t>
      </w:r>
      <w:r w:rsidRPr="00DB0413">
        <w:rPr>
          <w:sz w:val="28"/>
          <w:szCs w:val="28"/>
        </w:rPr>
        <w:t xml:space="preserve">ссылки на </w:t>
      </w:r>
      <w:r w:rsidR="00686AB6" w:rsidRPr="00DB0413">
        <w:rPr>
          <w:sz w:val="28"/>
          <w:szCs w:val="28"/>
        </w:rPr>
        <w:t>и</w:t>
      </w:r>
      <w:r w:rsidRPr="00DB0413">
        <w:rPr>
          <w:sz w:val="28"/>
          <w:szCs w:val="28"/>
        </w:rPr>
        <w:t>нтернет-ресурсы и прочее.</w:t>
      </w:r>
    </w:p>
    <w:p w:rsidR="00BF3660" w:rsidRPr="00DB0413" w:rsidRDefault="000406A0" w:rsidP="00D95903">
      <w:pPr>
        <w:numPr>
          <w:ilvl w:val="0"/>
          <w:numId w:val="1"/>
        </w:numPr>
        <w:tabs>
          <w:tab w:val="num" w:pos="0"/>
          <w:tab w:val="left" w:pos="1134"/>
        </w:tabs>
        <w:ind w:left="0" w:firstLine="709"/>
        <w:jc w:val="both"/>
        <w:rPr>
          <w:sz w:val="28"/>
          <w:szCs w:val="28"/>
        </w:rPr>
      </w:pPr>
      <w:r w:rsidRPr="00DB0413">
        <w:rPr>
          <w:sz w:val="28"/>
          <w:szCs w:val="28"/>
        </w:rPr>
        <w:t>Подача заявки подтверждает согласие автора на безвозмездную публикацию проекта, его воспроизведение в любой форме, распространение, публичный показ</w:t>
      </w:r>
      <w:r w:rsidR="005010FC" w:rsidRPr="00DB0413">
        <w:rPr>
          <w:sz w:val="28"/>
          <w:szCs w:val="28"/>
        </w:rPr>
        <w:t xml:space="preserve"> и использование </w:t>
      </w:r>
      <w:r w:rsidR="00E9409D" w:rsidRPr="00DB0413">
        <w:rPr>
          <w:sz w:val="28"/>
          <w:szCs w:val="28"/>
        </w:rPr>
        <w:t>организатором конкурса</w:t>
      </w:r>
      <w:r w:rsidR="005010FC" w:rsidRPr="00DB0413">
        <w:rPr>
          <w:sz w:val="28"/>
          <w:szCs w:val="28"/>
        </w:rPr>
        <w:t xml:space="preserve"> в работе</w:t>
      </w:r>
      <w:r w:rsidRPr="00DB0413">
        <w:rPr>
          <w:sz w:val="28"/>
          <w:szCs w:val="28"/>
        </w:rPr>
        <w:t xml:space="preserve">, а также на размещение в информационно-телекоммуникационной сети </w:t>
      </w:r>
      <w:r w:rsidR="00686AB6" w:rsidRPr="00DB0413">
        <w:rPr>
          <w:sz w:val="28"/>
          <w:szCs w:val="28"/>
        </w:rPr>
        <w:t>и</w:t>
      </w:r>
      <w:r w:rsidRPr="00DB0413">
        <w:rPr>
          <w:sz w:val="28"/>
          <w:szCs w:val="28"/>
        </w:rPr>
        <w:t xml:space="preserve">нтернет </w:t>
      </w:r>
      <w:r w:rsidR="00E9409D" w:rsidRPr="00DB0413">
        <w:rPr>
          <w:sz w:val="28"/>
          <w:szCs w:val="28"/>
        </w:rPr>
        <w:t>организатором конкурса</w:t>
      </w:r>
      <w:r w:rsidR="00686AB6" w:rsidRPr="00DB0413">
        <w:rPr>
          <w:sz w:val="28"/>
          <w:szCs w:val="28"/>
        </w:rPr>
        <w:t xml:space="preserve"> без получения авторского вознаграждения</w:t>
      </w:r>
      <w:r w:rsidRPr="00DB0413">
        <w:rPr>
          <w:sz w:val="28"/>
          <w:szCs w:val="28"/>
        </w:rPr>
        <w:t>.</w:t>
      </w:r>
    </w:p>
    <w:p w:rsidR="00BD49A6" w:rsidRPr="00DB0413" w:rsidRDefault="00BD49A6" w:rsidP="00BD49A6">
      <w:pPr>
        <w:numPr>
          <w:ilvl w:val="0"/>
          <w:numId w:val="1"/>
        </w:numPr>
        <w:tabs>
          <w:tab w:val="num" w:pos="0"/>
          <w:tab w:val="left" w:pos="1134"/>
        </w:tabs>
        <w:ind w:left="0" w:firstLine="709"/>
        <w:jc w:val="both"/>
        <w:rPr>
          <w:sz w:val="28"/>
          <w:szCs w:val="28"/>
        </w:rPr>
      </w:pPr>
      <w:r w:rsidRPr="00DB0413">
        <w:rPr>
          <w:sz w:val="28"/>
          <w:szCs w:val="28"/>
        </w:rPr>
        <w:t>Заявка на участие в конкурсе с указанием в ней номинации (номинаций) представляется по адресу: 185910, г.Петрозаводск, пр.Ленина, д.2, комитет финансов</w:t>
      </w:r>
      <w:r w:rsidR="00EA21F0" w:rsidRPr="00DB0413">
        <w:rPr>
          <w:sz w:val="28"/>
          <w:szCs w:val="28"/>
        </w:rPr>
        <w:t xml:space="preserve"> Администрации Петрозаводского городского округа</w:t>
      </w:r>
      <w:r w:rsidRPr="00DB0413">
        <w:rPr>
          <w:sz w:val="28"/>
          <w:szCs w:val="28"/>
        </w:rPr>
        <w:t xml:space="preserve">, каб.634 (потовым отправлением или лично) и в электронном виде на адрес электронной почты: </w:t>
      </w:r>
      <w:hyperlink r:id="rId10" w:history="1">
        <w:r w:rsidRPr="00DB0413">
          <w:rPr>
            <w:rStyle w:val="ac"/>
            <w:sz w:val="28"/>
            <w:szCs w:val="28"/>
            <w:lang w:val="en-US"/>
          </w:rPr>
          <w:t>fu</w:t>
        </w:r>
        <w:r w:rsidRPr="00DB0413">
          <w:rPr>
            <w:rStyle w:val="ac"/>
            <w:sz w:val="28"/>
            <w:szCs w:val="28"/>
          </w:rPr>
          <w:t>@</w:t>
        </w:r>
        <w:proofErr w:type="spellStart"/>
        <w:r w:rsidRPr="00DB0413">
          <w:rPr>
            <w:rStyle w:val="ac"/>
            <w:sz w:val="28"/>
            <w:szCs w:val="28"/>
            <w:lang w:val="en-US"/>
          </w:rPr>
          <w:t>petrozavodsk</w:t>
        </w:r>
        <w:proofErr w:type="spellEnd"/>
        <w:r w:rsidRPr="00DB0413">
          <w:rPr>
            <w:rStyle w:val="ac"/>
            <w:sz w:val="28"/>
            <w:szCs w:val="28"/>
          </w:rPr>
          <w:t>-</w:t>
        </w:r>
        <w:r w:rsidRPr="00DB0413">
          <w:rPr>
            <w:rStyle w:val="ac"/>
            <w:sz w:val="28"/>
            <w:szCs w:val="28"/>
            <w:lang w:val="en-US"/>
          </w:rPr>
          <w:t>mo</w:t>
        </w:r>
        <w:r w:rsidRPr="00DB0413">
          <w:rPr>
            <w:rStyle w:val="ac"/>
            <w:sz w:val="28"/>
            <w:szCs w:val="28"/>
          </w:rPr>
          <w:t>.</w:t>
        </w:r>
        <w:proofErr w:type="spellStart"/>
        <w:r w:rsidRPr="00DB0413">
          <w:rPr>
            <w:rStyle w:val="ac"/>
            <w:sz w:val="28"/>
            <w:szCs w:val="28"/>
            <w:lang w:val="en-US"/>
          </w:rPr>
          <w:t>ru</w:t>
        </w:r>
        <w:proofErr w:type="spellEnd"/>
      </w:hyperlink>
      <w:r w:rsidRPr="00DB0413">
        <w:rPr>
          <w:sz w:val="28"/>
          <w:szCs w:val="28"/>
        </w:rPr>
        <w:t>.</w:t>
      </w:r>
    </w:p>
    <w:p w:rsidR="002D493E" w:rsidRPr="00DB0413" w:rsidRDefault="00F42CD3" w:rsidP="002D493E">
      <w:pPr>
        <w:tabs>
          <w:tab w:val="left" w:pos="1134"/>
        </w:tabs>
        <w:ind w:left="709"/>
        <w:jc w:val="both"/>
        <w:rPr>
          <w:sz w:val="28"/>
          <w:szCs w:val="28"/>
        </w:rPr>
      </w:pPr>
      <w:r w:rsidRPr="00DB0413">
        <w:rPr>
          <w:sz w:val="28"/>
          <w:szCs w:val="28"/>
        </w:rPr>
        <w:t>Дата и в</w:t>
      </w:r>
      <w:r w:rsidR="002D493E" w:rsidRPr="00DB0413">
        <w:rPr>
          <w:sz w:val="28"/>
          <w:szCs w:val="28"/>
        </w:rPr>
        <w:t>ремя начала приема заявок 0</w:t>
      </w:r>
      <w:r w:rsidR="00664BA7">
        <w:rPr>
          <w:sz w:val="28"/>
          <w:szCs w:val="28"/>
        </w:rPr>
        <w:t>5</w:t>
      </w:r>
      <w:r w:rsidR="00DB0413" w:rsidRPr="00DB0413">
        <w:rPr>
          <w:sz w:val="28"/>
          <w:szCs w:val="28"/>
        </w:rPr>
        <w:t xml:space="preserve">сентября </w:t>
      </w:r>
      <w:r w:rsidR="002D493E" w:rsidRPr="00DB0413">
        <w:rPr>
          <w:sz w:val="28"/>
          <w:szCs w:val="28"/>
        </w:rPr>
        <w:t>201</w:t>
      </w:r>
      <w:r w:rsidR="00DB0413" w:rsidRPr="00DB0413">
        <w:rPr>
          <w:sz w:val="28"/>
          <w:szCs w:val="28"/>
        </w:rPr>
        <w:t>9</w:t>
      </w:r>
      <w:r w:rsidR="002D493E" w:rsidRPr="00DB0413">
        <w:rPr>
          <w:sz w:val="28"/>
          <w:szCs w:val="28"/>
        </w:rPr>
        <w:t xml:space="preserve"> года</w:t>
      </w:r>
      <w:r w:rsidR="00EA21F0" w:rsidRPr="00DB0413">
        <w:rPr>
          <w:sz w:val="28"/>
          <w:szCs w:val="28"/>
        </w:rPr>
        <w:t xml:space="preserve"> с 09.00</w:t>
      </w:r>
      <w:r w:rsidR="002D493E" w:rsidRPr="00DB0413">
        <w:rPr>
          <w:sz w:val="28"/>
          <w:szCs w:val="28"/>
        </w:rPr>
        <w:t>.</w:t>
      </w:r>
    </w:p>
    <w:p w:rsidR="002D493E" w:rsidRPr="00DB0413" w:rsidRDefault="00F42CD3" w:rsidP="002D493E">
      <w:pPr>
        <w:tabs>
          <w:tab w:val="left" w:pos="1134"/>
        </w:tabs>
        <w:ind w:left="709"/>
        <w:jc w:val="both"/>
        <w:rPr>
          <w:sz w:val="28"/>
          <w:szCs w:val="28"/>
        </w:rPr>
      </w:pPr>
      <w:r w:rsidRPr="00DB0413">
        <w:rPr>
          <w:sz w:val="28"/>
          <w:szCs w:val="28"/>
        </w:rPr>
        <w:t xml:space="preserve">Дата и время </w:t>
      </w:r>
      <w:r w:rsidR="002D493E" w:rsidRPr="00DB0413">
        <w:rPr>
          <w:sz w:val="28"/>
          <w:szCs w:val="28"/>
        </w:rPr>
        <w:t xml:space="preserve">окончания приема заявок </w:t>
      </w:r>
      <w:r w:rsidR="00DB0413" w:rsidRPr="00DB0413">
        <w:rPr>
          <w:sz w:val="28"/>
          <w:szCs w:val="28"/>
        </w:rPr>
        <w:t>31</w:t>
      </w:r>
      <w:r w:rsidR="002F071C" w:rsidRPr="00DB0413">
        <w:rPr>
          <w:sz w:val="28"/>
          <w:szCs w:val="28"/>
        </w:rPr>
        <w:t>ок</w:t>
      </w:r>
      <w:r w:rsidR="002D493E" w:rsidRPr="00DB0413">
        <w:rPr>
          <w:sz w:val="28"/>
          <w:szCs w:val="28"/>
        </w:rPr>
        <w:t>тября 201</w:t>
      </w:r>
      <w:r w:rsidR="00DB0413" w:rsidRPr="00DB0413">
        <w:rPr>
          <w:sz w:val="28"/>
          <w:szCs w:val="28"/>
        </w:rPr>
        <w:t>9</w:t>
      </w:r>
      <w:r w:rsidR="002D493E" w:rsidRPr="00DB0413">
        <w:rPr>
          <w:sz w:val="28"/>
          <w:szCs w:val="28"/>
        </w:rPr>
        <w:t xml:space="preserve"> года</w:t>
      </w:r>
      <w:r w:rsidR="00EA21F0" w:rsidRPr="00DB0413">
        <w:rPr>
          <w:sz w:val="28"/>
          <w:szCs w:val="28"/>
        </w:rPr>
        <w:t xml:space="preserve"> до 17.00</w:t>
      </w:r>
      <w:r w:rsidR="002D493E" w:rsidRPr="00DB0413">
        <w:rPr>
          <w:sz w:val="28"/>
          <w:szCs w:val="28"/>
        </w:rPr>
        <w:t>.</w:t>
      </w:r>
    </w:p>
    <w:p w:rsidR="00E37541" w:rsidRPr="00E25FEA" w:rsidRDefault="00E37541" w:rsidP="00D95903">
      <w:pPr>
        <w:numPr>
          <w:ilvl w:val="0"/>
          <w:numId w:val="1"/>
        </w:numPr>
        <w:tabs>
          <w:tab w:val="num" w:pos="0"/>
          <w:tab w:val="left" w:pos="1134"/>
        </w:tabs>
        <w:ind w:left="0" w:firstLine="709"/>
        <w:jc w:val="both"/>
        <w:rPr>
          <w:sz w:val="28"/>
          <w:szCs w:val="28"/>
        </w:rPr>
      </w:pPr>
      <w:r w:rsidRPr="00E25FEA">
        <w:rPr>
          <w:sz w:val="28"/>
          <w:szCs w:val="28"/>
        </w:rPr>
        <w:t>Представленные конкурсные проекты участникам не  возвращаются.</w:t>
      </w:r>
    </w:p>
    <w:p w:rsidR="00D029FD" w:rsidRPr="00E25FEA" w:rsidRDefault="00D029FD" w:rsidP="00D95903">
      <w:pPr>
        <w:numPr>
          <w:ilvl w:val="0"/>
          <w:numId w:val="1"/>
        </w:numPr>
        <w:tabs>
          <w:tab w:val="num" w:pos="0"/>
          <w:tab w:val="left" w:pos="1134"/>
        </w:tabs>
        <w:ind w:left="0" w:firstLine="709"/>
        <w:jc w:val="both"/>
        <w:rPr>
          <w:sz w:val="28"/>
          <w:szCs w:val="28"/>
        </w:rPr>
      </w:pPr>
      <w:r w:rsidRPr="00E25FEA">
        <w:rPr>
          <w:sz w:val="28"/>
          <w:szCs w:val="28"/>
        </w:rPr>
        <w:lastRenderedPageBreak/>
        <w:t xml:space="preserve">Автор, подавший заявку, вправе отозвать ее в любое время до окончания срока подачи заявок. В случае если заявка является коллективной, каждый соавтор должен уведомить организатора </w:t>
      </w:r>
      <w:r w:rsidR="0085696D" w:rsidRPr="00E25FEA">
        <w:rPr>
          <w:sz w:val="28"/>
          <w:szCs w:val="28"/>
        </w:rPr>
        <w:t xml:space="preserve">конкурса </w:t>
      </w:r>
      <w:r w:rsidRPr="00E25FEA">
        <w:rPr>
          <w:sz w:val="28"/>
          <w:szCs w:val="28"/>
        </w:rPr>
        <w:t>о своем согласии отозвать заявку. Отозванная заявка не может быть повторно представлена на конкурс.</w:t>
      </w:r>
    </w:p>
    <w:p w:rsidR="007C72E7" w:rsidRPr="00E25FEA" w:rsidRDefault="00DF6FDA" w:rsidP="007C72E7">
      <w:pPr>
        <w:numPr>
          <w:ilvl w:val="0"/>
          <w:numId w:val="1"/>
        </w:numPr>
        <w:tabs>
          <w:tab w:val="num" w:pos="0"/>
          <w:tab w:val="left" w:pos="1134"/>
        </w:tabs>
        <w:ind w:left="0" w:firstLine="709"/>
        <w:jc w:val="both"/>
        <w:rPr>
          <w:sz w:val="28"/>
          <w:szCs w:val="28"/>
        </w:rPr>
      </w:pPr>
      <w:r>
        <w:rPr>
          <w:noProof/>
          <w:sz w:val="28"/>
          <w:szCs w:val="28"/>
        </w:rPr>
        <w:pict>
          <v:shape id="_x0000_s1036" type="#_x0000_t202" style="position:absolute;left:0;text-align:left;margin-left:213.9pt;margin-top:-53.3pt;width:48pt;height:20.4pt;z-index:251661312" stroked="f">
            <v:textbox>
              <w:txbxContent>
                <w:p w:rsidR="008C2A9F" w:rsidRDefault="008C2A9F" w:rsidP="008C2A9F">
                  <w:r>
                    <w:t>3</w:t>
                  </w:r>
                </w:p>
              </w:txbxContent>
            </v:textbox>
          </v:shape>
        </w:pict>
      </w:r>
      <w:r w:rsidR="00147C52" w:rsidRPr="00E25FEA">
        <w:rPr>
          <w:sz w:val="28"/>
          <w:szCs w:val="28"/>
        </w:rPr>
        <w:t>Комитет финансов А</w:t>
      </w:r>
      <w:r w:rsidR="00EB3EA5" w:rsidRPr="00E25FEA">
        <w:rPr>
          <w:sz w:val="28"/>
          <w:szCs w:val="28"/>
        </w:rPr>
        <w:t>дминистраци</w:t>
      </w:r>
      <w:r w:rsidR="00147C52" w:rsidRPr="00E25FEA">
        <w:rPr>
          <w:sz w:val="28"/>
          <w:szCs w:val="28"/>
        </w:rPr>
        <w:t>и</w:t>
      </w:r>
      <w:r w:rsidR="00EB3EA5" w:rsidRPr="00E25FEA">
        <w:rPr>
          <w:sz w:val="28"/>
          <w:szCs w:val="28"/>
        </w:rPr>
        <w:t xml:space="preserve"> Петрозаводского городского округа </w:t>
      </w:r>
      <w:r w:rsidR="00147C52" w:rsidRPr="00E25FEA">
        <w:rPr>
          <w:sz w:val="28"/>
          <w:szCs w:val="28"/>
        </w:rPr>
        <w:t xml:space="preserve">(далее – комитет финансов) </w:t>
      </w:r>
      <w:r w:rsidR="00EB3EA5" w:rsidRPr="00E25FEA">
        <w:rPr>
          <w:sz w:val="28"/>
          <w:szCs w:val="28"/>
        </w:rPr>
        <w:t xml:space="preserve">в течение 5 </w:t>
      </w:r>
      <w:r w:rsidR="00C36BE7" w:rsidRPr="00E25FEA">
        <w:rPr>
          <w:sz w:val="28"/>
          <w:szCs w:val="28"/>
        </w:rPr>
        <w:t>рабочих</w:t>
      </w:r>
      <w:r w:rsidR="00EB3EA5" w:rsidRPr="00E25FEA">
        <w:rPr>
          <w:sz w:val="28"/>
          <w:szCs w:val="28"/>
        </w:rPr>
        <w:t xml:space="preserve"> дней со дня окончания приема документо</w:t>
      </w:r>
      <w:r w:rsidR="005A258D" w:rsidRPr="00E25FEA">
        <w:rPr>
          <w:sz w:val="28"/>
          <w:szCs w:val="28"/>
        </w:rPr>
        <w:t>в</w:t>
      </w:r>
      <w:r w:rsidR="00EB3EA5" w:rsidRPr="00E25FEA">
        <w:rPr>
          <w:sz w:val="28"/>
          <w:szCs w:val="28"/>
        </w:rPr>
        <w:t xml:space="preserve"> рассматривает заявки и </w:t>
      </w:r>
      <w:r w:rsidR="005A258D" w:rsidRPr="00E25FEA">
        <w:rPr>
          <w:sz w:val="28"/>
          <w:szCs w:val="28"/>
        </w:rPr>
        <w:t xml:space="preserve">конкурсные </w:t>
      </w:r>
      <w:r w:rsidR="00EB3EA5" w:rsidRPr="00E25FEA">
        <w:rPr>
          <w:sz w:val="28"/>
          <w:szCs w:val="28"/>
        </w:rPr>
        <w:t xml:space="preserve">проекты на соответствие </w:t>
      </w:r>
      <w:r w:rsidR="005A258D" w:rsidRPr="00E25FEA">
        <w:rPr>
          <w:sz w:val="28"/>
          <w:szCs w:val="28"/>
        </w:rPr>
        <w:t>следующим условиям:</w:t>
      </w:r>
    </w:p>
    <w:p w:rsidR="005A258D" w:rsidRPr="00E25FEA" w:rsidRDefault="005A258D" w:rsidP="005A258D">
      <w:pPr>
        <w:tabs>
          <w:tab w:val="left" w:pos="1134"/>
        </w:tabs>
        <w:ind w:left="709"/>
        <w:jc w:val="both"/>
        <w:rPr>
          <w:sz w:val="28"/>
          <w:szCs w:val="28"/>
        </w:rPr>
      </w:pPr>
      <w:r w:rsidRPr="00E25FEA">
        <w:rPr>
          <w:sz w:val="28"/>
          <w:szCs w:val="28"/>
        </w:rPr>
        <w:t>а) представление заявок в срок;</w:t>
      </w:r>
    </w:p>
    <w:p w:rsidR="00EE2618" w:rsidRPr="00E25FEA" w:rsidRDefault="00B66DB6" w:rsidP="005A258D">
      <w:pPr>
        <w:tabs>
          <w:tab w:val="left" w:pos="1134"/>
        </w:tabs>
        <w:ind w:left="709"/>
        <w:jc w:val="both"/>
        <w:rPr>
          <w:sz w:val="28"/>
          <w:szCs w:val="28"/>
        </w:rPr>
      </w:pPr>
      <w:r>
        <w:rPr>
          <w:sz w:val="28"/>
          <w:szCs w:val="28"/>
        </w:rPr>
        <w:t>б</w:t>
      </w:r>
      <w:r w:rsidR="00EE2618" w:rsidRPr="00E25FEA">
        <w:rPr>
          <w:sz w:val="28"/>
          <w:szCs w:val="28"/>
        </w:rPr>
        <w:t>) оригинальность, отсутствие дублирования с заявками прошлых лет</w:t>
      </w:r>
      <w:r w:rsidR="00F25040" w:rsidRPr="00E25FEA">
        <w:rPr>
          <w:sz w:val="28"/>
          <w:szCs w:val="28"/>
        </w:rPr>
        <w:t>;</w:t>
      </w:r>
    </w:p>
    <w:p w:rsidR="005A258D" w:rsidRPr="00E25FEA" w:rsidRDefault="005A258D" w:rsidP="005A258D">
      <w:pPr>
        <w:tabs>
          <w:tab w:val="left" w:pos="1134"/>
        </w:tabs>
        <w:ind w:left="709"/>
        <w:jc w:val="both"/>
        <w:rPr>
          <w:sz w:val="28"/>
          <w:szCs w:val="28"/>
        </w:rPr>
      </w:pPr>
      <w:r w:rsidRPr="00E25FEA">
        <w:rPr>
          <w:sz w:val="28"/>
          <w:szCs w:val="28"/>
        </w:rPr>
        <w:t>в) соответствие формы и заполнения заявки пункту 7 Положения;</w:t>
      </w:r>
    </w:p>
    <w:p w:rsidR="005A258D" w:rsidRPr="00E25FEA" w:rsidRDefault="005A258D" w:rsidP="00E25FEA">
      <w:pPr>
        <w:tabs>
          <w:tab w:val="left" w:pos="1134"/>
        </w:tabs>
        <w:ind w:firstLine="709"/>
        <w:jc w:val="both"/>
        <w:rPr>
          <w:sz w:val="28"/>
          <w:szCs w:val="28"/>
        </w:rPr>
      </w:pPr>
      <w:r w:rsidRPr="00E25FEA">
        <w:rPr>
          <w:sz w:val="28"/>
          <w:szCs w:val="28"/>
        </w:rPr>
        <w:t xml:space="preserve">г) указание </w:t>
      </w:r>
      <w:r w:rsidR="00E25FEA">
        <w:rPr>
          <w:sz w:val="28"/>
          <w:szCs w:val="28"/>
        </w:rPr>
        <w:t>номинации (</w:t>
      </w:r>
      <w:r w:rsidRPr="00E25FEA">
        <w:rPr>
          <w:sz w:val="28"/>
          <w:szCs w:val="28"/>
        </w:rPr>
        <w:t>номинаци</w:t>
      </w:r>
      <w:r w:rsidR="00E965F4" w:rsidRPr="00E25FEA">
        <w:rPr>
          <w:sz w:val="28"/>
          <w:szCs w:val="28"/>
        </w:rPr>
        <w:t>й</w:t>
      </w:r>
      <w:r w:rsidR="00E25FEA">
        <w:rPr>
          <w:sz w:val="28"/>
          <w:szCs w:val="28"/>
        </w:rPr>
        <w:t>)</w:t>
      </w:r>
      <w:r w:rsidR="00E965F4" w:rsidRPr="00E25FEA">
        <w:rPr>
          <w:sz w:val="28"/>
          <w:szCs w:val="28"/>
        </w:rPr>
        <w:t xml:space="preserve">, в </w:t>
      </w:r>
      <w:r w:rsidR="00E25FEA">
        <w:rPr>
          <w:sz w:val="28"/>
          <w:szCs w:val="28"/>
        </w:rPr>
        <w:t>которой (</w:t>
      </w:r>
      <w:r w:rsidR="00E965F4" w:rsidRPr="00E25FEA">
        <w:rPr>
          <w:sz w:val="28"/>
          <w:szCs w:val="28"/>
        </w:rPr>
        <w:t>которых</w:t>
      </w:r>
      <w:r w:rsidR="00E25FEA">
        <w:rPr>
          <w:sz w:val="28"/>
          <w:szCs w:val="28"/>
        </w:rPr>
        <w:t>)</w:t>
      </w:r>
      <w:r w:rsidR="00E965F4" w:rsidRPr="00E25FEA">
        <w:rPr>
          <w:sz w:val="28"/>
          <w:szCs w:val="28"/>
        </w:rPr>
        <w:t xml:space="preserve"> представлен проект.</w:t>
      </w:r>
    </w:p>
    <w:p w:rsidR="00EB3EA5" w:rsidRPr="00E25FEA" w:rsidRDefault="005A5DF6" w:rsidP="00147C52">
      <w:pPr>
        <w:tabs>
          <w:tab w:val="left" w:pos="1134"/>
        </w:tabs>
        <w:ind w:firstLine="709"/>
        <w:jc w:val="both"/>
        <w:rPr>
          <w:sz w:val="28"/>
          <w:szCs w:val="28"/>
        </w:rPr>
      </w:pPr>
      <w:r w:rsidRPr="00E25FEA">
        <w:rPr>
          <w:sz w:val="28"/>
          <w:szCs w:val="28"/>
        </w:rPr>
        <w:t>14</w:t>
      </w:r>
      <w:r w:rsidR="004E4E27" w:rsidRPr="00E25FEA">
        <w:rPr>
          <w:sz w:val="28"/>
          <w:szCs w:val="28"/>
        </w:rPr>
        <w:t xml:space="preserve">. </w:t>
      </w:r>
      <w:r w:rsidR="005677C5" w:rsidRPr="00E25FEA">
        <w:rPr>
          <w:sz w:val="28"/>
          <w:szCs w:val="28"/>
        </w:rPr>
        <w:t>По результатам рассмотрения</w:t>
      </w:r>
      <w:r w:rsidR="00EB3EA5" w:rsidRPr="00E25FEA">
        <w:rPr>
          <w:sz w:val="28"/>
          <w:szCs w:val="28"/>
        </w:rPr>
        <w:t xml:space="preserve"> заявки и конкурсного проекта </w:t>
      </w:r>
      <w:r w:rsidR="00F25040" w:rsidRPr="00E25FEA">
        <w:rPr>
          <w:sz w:val="28"/>
          <w:szCs w:val="28"/>
        </w:rPr>
        <w:t xml:space="preserve">на соответствие </w:t>
      </w:r>
      <w:r w:rsidR="00EB3EA5" w:rsidRPr="00E25FEA">
        <w:rPr>
          <w:sz w:val="28"/>
          <w:szCs w:val="28"/>
        </w:rPr>
        <w:t xml:space="preserve">требованиям, установленным Положением, </w:t>
      </w:r>
      <w:r w:rsidR="00147C52" w:rsidRPr="00E25FEA">
        <w:rPr>
          <w:sz w:val="28"/>
          <w:szCs w:val="28"/>
        </w:rPr>
        <w:t>комитетом финансов</w:t>
      </w:r>
      <w:r w:rsidR="00EB3EA5" w:rsidRPr="00E25FEA">
        <w:rPr>
          <w:sz w:val="28"/>
          <w:szCs w:val="28"/>
        </w:rPr>
        <w:t xml:space="preserve"> принимается решение о допуске </w:t>
      </w:r>
      <w:r w:rsidR="005677C5" w:rsidRPr="00E25FEA">
        <w:rPr>
          <w:sz w:val="28"/>
          <w:szCs w:val="28"/>
        </w:rPr>
        <w:t xml:space="preserve">или об отказе в допуске </w:t>
      </w:r>
      <w:r w:rsidR="00EB3EA5" w:rsidRPr="00E25FEA">
        <w:rPr>
          <w:sz w:val="28"/>
          <w:szCs w:val="28"/>
        </w:rPr>
        <w:t>проекта к участию в конкурсе</w:t>
      </w:r>
      <w:r w:rsidR="005677C5" w:rsidRPr="00E25FEA">
        <w:rPr>
          <w:sz w:val="28"/>
          <w:szCs w:val="28"/>
        </w:rPr>
        <w:t xml:space="preserve">.  Претенденты, которым было отказано в допуске к участию в конкурсе, уведомляются об этом </w:t>
      </w:r>
      <w:r w:rsidR="00BF03D7" w:rsidRPr="00E25FEA">
        <w:rPr>
          <w:sz w:val="28"/>
          <w:szCs w:val="28"/>
        </w:rPr>
        <w:t xml:space="preserve">посредством электронной почты </w:t>
      </w:r>
      <w:r w:rsidR="005677C5" w:rsidRPr="00E25FEA">
        <w:rPr>
          <w:sz w:val="28"/>
          <w:szCs w:val="28"/>
        </w:rPr>
        <w:t xml:space="preserve">в срок не позднее </w:t>
      </w:r>
      <w:r w:rsidR="002F071C" w:rsidRPr="00E25FEA">
        <w:rPr>
          <w:sz w:val="28"/>
          <w:szCs w:val="28"/>
        </w:rPr>
        <w:t>3</w:t>
      </w:r>
      <w:r w:rsidR="00C36BE7" w:rsidRPr="00E25FEA">
        <w:rPr>
          <w:sz w:val="28"/>
          <w:szCs w:val="28"/>
        </w:rPr>
        <w:t>рабочих</w:t>
      </w:r>
      <w:r w:rsidR="00EB3EA5" w:rsidRPr="00E25FEA">
        <w:rPr>
          <w:sz w:val="28"/>
          <w:szCs w:val="28"/>
        </w:rPr>
        <w:t xml:space="preserve"> дней со дня принятия</w:t>
      </w:r>
      <w:r w:rsidR="00BF03D7" w:rsidRPr="00E25FEA">
        <w:rPr>
          <w:sz w:val="28"/>
          <w:szCs w:val="28"/>
        </w:rPr>
        <w:t xml:space="preserve"> решения об отказе</w:t>
      </w:r>
      <w:r w:rsidR="00EB3EA5" w:rsidRPr="00E25FEA">
        <w:rPr>
          <w:sz w:val="28"/>
          <w:szCs w:val="28"/>
        </w:rPr>
        <w:t>.</w:t>
      </w:r>
    </w:p>
    <w:p w:rsidR="00EB3EA5" w:rsidRPr="00E25FEA" w:rsidRDefault="00710F79" w:rsidP="00EE2618">
      <w:pPr>
        <w:numPr>
          <w:ilvl w:val="0"/>
          <w:numId w:val="23"/>
        </w:numPr>
        <w:tabs>
          <w:tab w:val="left" w:pos="0"/>
          <w:tab w:val="left" w:pos="1134"/>
        </w:tabs>
        <w:ind w:left="0" w:firstLine="709"/>
        <w:jc w:val="both"/>
        <w:rPr>
          <w:sz w:val="28"/>
          <w:szCs w:val="28"/>
        </w:rPr>
      </w:pPr>
      <w:r w:rsidRPr="00E25FEA">
        <w:rPr>
          <w:sz w:val="28"/>
          <w:szCs w:val="28"/>
        </w:rPr>
        <w:t xml:space="preserve">По результатам проверки заявок и конкурсных проектов </w:t>
      </w:r>
      <w:r w:rsidR="005A5DF6" w:rsidRPr="00E25FEA">
        <w:rPr>
          <w:sz w:val="28"/>
          <w:szCs w:val="28"/>
        </w:rPr>
        <w:t xml:space="preserve">не позднее </w:t>
      </w:r>
      <w:r w:rsidR="00E25FEA" w:rsidRPr="00E25FEA">
        <w:rPr>
          <w:sz w:val="28"/>
          <w:szCs w:val="28"/>
        </w:rPr>
        <w:t>1</w:t>
      </w:r>
      <w:r w:rsidR="00E25FEA">
        <w:rPr>
          <w:sz w:val="28"/>
          <w:szCs w:val="28"/>
        </w:rPr>
        <w:t>2</w:t>
      </w:r>
      <w:r w:rsidR="00E25FEA" w:rsidRPr="00E25FEA">
        <w:rPr>
          <w:sz w:val="28"/>
          <w:szCs w:val="28"/>
        </w:rPr>
        <w:t>но</w:t>
      </w:r>
      <w:r w:rsidR="005A5DF6" w:rsidRPr="00E25FEA">
        <w:rPr>
          <w:sz w:val="28"/>
          <w:szCs w:val="28"/>
        </w:rPr>
        <w:t>ября 201</w:t>
      </w:r>
      <w:r w:rsidR="00E25FEA" w:rsidRPr="00E25FEA">
        <w:rPr>
          <w:sz w:val="28"/>
          <w:szCs w:val="28"/>
        </w:rPr>
        <w:t>9</w:t>
      </w:r>
      <w:r w:rsidR="005A5DF6" w:rsidRPr="00E25FEA">
        <w:rPr>
          <w:sz w:val="28"/>
          <w:szCs w:val="28"/>
        </w:rPr>
        <w:t xml:space="preserve"> года </w:t>
      </w:r>
      <w:r w:rsidRPr="00E25FEA">
        <w:rPr>
          <w:sz w:val="28"/>
          <w:szCs w:val="28"/>
        </w:rPr>
        <w:t>формируется перечень участников конкурса.</w:t>
      </w:r>
    </w:p>
    <w:p w:rsidR="007F2F61" w:rsidRPr="00E25FEA" w:rsidRDefault="007F2F61" w:rsidP="00EE2618">
      <w:pPr>
        <w:numPr>
          <w:ilvl w:val="0"/>
          <w:numId w:val="23"/>
        </w:numPr>
        <w:tabs>
          <w:tab w:val="left" w:pos="0"/>
          <w:tab w:val="left" w:pos="1134"/>
        </w:tabs>
        <w:ind w:left="0" w:firstLine="709"/>
        <w:jc w:val="both"/>
        <w:rPr>
          <w:sz w:val="28"/>
          <w:szCs w:val="28"/>
        </w:rPr>
      </w:pPr>
      <w:r w:rsidRPr="00E25FEA">
        <w:rPr>
          <w:sz w:val="28"/>
          <w:szCs w:val="28"/>
        </w:rPr>
        <w:t>Конкурсные проекты оцениваются конкурсной комиссией</w:t>
      </w:r>
      <w:r w:rsidR="00FE16F1" w:rsidRPr="00E25FEA">
        <w:rPr>
          <w:sz w:val="28"/>
          <w:szCs w:val="28"/>
        </w:rPr>
        <w:t>, которая создается постановлением Администрации Петрозаводского городского округа</w:t>
      </w:r>
      <w:r w:rsidRPr="00E25FEA">
        <w:rPr>
          <w:sz w:val="28"/>
          <w:szCs w:val="28"/>
        </w:rPr>
        <w:t>.</w:t>
      </w:r>
    </w:p>
    <w:p w:rsidR="00F019C4" w:rsidRPr="00E25FEA" w:rsidRDefault="007F2F61" w:rsidP="004E4E27">
      <w:pPr>
        <w:numPr>
          <w:ilvl w:val="0"/>
          <w:numId w:val="23"/>
        </w:numPr>
        <w:tabs>
          <w:tab w:val="left" w:pos="1134"/>
        </w:tabs>
        <w:ind w:left="0" w:firstLine="709"/>
        <w:jc w:val="both"/>
        <w:rPr>
          <w:sz w:val="28"/>
          <w:szCs w:val="28"/>
        </w:rPr>
      </w:pPr>
      <w:r w:rsidRPr="00E25FEA">
        <w:rPr>
          <w:sz w:val="28"/>
          <w:szCs w:val="28"/>
        </w:rPr>
        <w:t xml:space="preserve">Конкурсная комиссия рассматривает конкурсные проекты и оценивает их </w:t>
      </w:r>
      <w:r w:rsidR="00EE2618" w:rsidRPr="00E25FEA">
        <w:rPr>
          <w:sz w:val="28"/>
          <w:szCs w:val="28"/>
        </w:rPr>
        <w:t xml:space="preserve">не позднее </w:t>
      </w:r>
      <w:r w:rsidR="00E25FEA" w:rsidRPr="00E25FEA">
        <w:rPr>
          <w:sz w:val="28"/>
          <w:szCs w:val="28"/>
        </w:rPr>
        <w:t>06дека</w:t>
      </w:r>
      <w:r w:rsidR="00F60034" w:rsidRPr="00E25FEA">
        <w:rPr>
          <w:sz w:val="28"/>
          <w:szCs w:val="28"/>
        </w:rPr>
        <w:t>бря 201</w:t>
      </w:r>
      <w:r w:rsidR="00E25FEA" w:rsidRPr="00E25FEA">
        <w:rPr>
          <w:sz w:val="28"/>
          <w:szCs w:val="28"/>
        </w:rPr>
        <w:t>9</w:t>
      </w:r>
      <w:r w:rsidR="00F60034" w:rsidRPr="00E25FEA">
        <w:rPr>
          <w:sz w:val="28"/>
          <w:szCs w:val="28"/>
        </w:rPr>
        <w:t xml:space="preserve"> года</w:t>
      </w:r>
      <w:r w:rsidR="00F019C4" w:rsidRPr="00E25FEA">
        <w:rPr>
          <w:sz w:val="28"/>
          <w:szCs w:val="28"/>
        </w:rPr>
        <w:t xml:space="preserve">. </w:t>
      </w:r>
    </w:p>
    <w:p w:rsidR="00893721" w:rsidRPr="00E25FEA" w:rsidRDefault="00F019C4" w:rsidP="00893721">
      <w:pPr>
        <w:numPr>
          <w:ilvl w:val="0"/>
          <w:numId w:val="23"/>
        </w:numPr>
        <w:tabs>
          <w:tab w:val="left" w:pos="1134"/>
        </w:tabs>
        <w:ind w:left="0" w:firstLine="709"/>
        <w:jc w:val="both"/>
        <w:rPr>
          <w:sz w:val="28"/>
          <w:szCs w:val="28"/>
        </w:rPr>
      </w:pPr>
      <w:r w:rsidRPr="00E25FEA">
        <w:rPr>
          <w:sz w:val="28"/>
          <w:szCs w:val="28"/>
        </w:rPr>
        <w:t xml:space="preserve">Каждый член конкурсной комиссии оценивает заявки на предмет соответствия основному и дополнительным критериям. </w:t>
      </w:r>
    </w:p>
    <w:p w:rsidR="00C60BE7" w:rsidRPr="002F2250" w:rsidRDefault="00C60BE7" w:rsidP="00893721">
      <w:pPr>
        <w:tabs>
          <w:tab w:val="left" w:pos="1134"/>
        </w:tabs>
        <w:ind w:left="709"/>
        <w:jc w:val="both"/>
        <w:rPr>
          <w:sz w:val="28"/>
          <w:szCs w:val="28"/>
        </w:rPr>
      </w:pPr>
      <w:r w:rsidRPr="002F2250">
        <w:rPr>
          <w:sz w:val="28"/>
          <w:szCs w:val="28"/>
        </w:rPr>
        <w:t>Дополнительные критерии оценки заявок едины для всех номинаций:</w:t>
      </w:r>
    </w:p>
    <w:p w:rsidR="00C60BE7" w:rsidRPr="002F2250" w:rsidRDefault="008173CB" w:rsidP="00C60BE7">
      <w:pPr>
        <w:tabs>
          <w:tab w:val="left" w:pos="1134"/>
        </w:tabs>
        <w:ind w:left="709"/>
        <w:jc w:val="both"/>
        <w:rPr>
          <w:sz w:val="28"/>
          <w:szCs w:val="28"/>
        </w:rPr>
      </w:pPr>
      <w:r>
        <w:rPr>
          <w:sz w:val="28"/>
          <w:szCs w:val="28"/>
        </w:rPr>
        <w:t>а)</w:t>
      </w:r>
      <w:r w:rsidR="00C60BE7" w:rsidRPr="002F2250">
        <w:rPr>
          <w:sz w:val="28"/>
          <w:szCs w:val="28"/>
        </w:rPr>
        <w:t xml:space="preserve"> оригинальность;</w:t>
      </w:r>
    </w:p>
    <w:p w:rsidR="00893721" w:rsidRPr="002F2250" w:rsidRDefault="008173CB" w:rsidP="00C60BE7">
      <w:pPr>
        <w:tabs>
          <w:tab w:val="left" w:pos="1134"/>
        </w:tabs>
        <w:ind w:left="709"/>
        <w:jc w:val="both"/>
        <w:rPr>
          <w:sz w:val="28"/>
          <w:szCs w:val="28"/>
        </w:rPr>
      </w:pPr>
      <w:r>
        <w:rPr>
          <w:sz w:val="28"/>
          <w:szCs w:val="28"/>
        </w:rPr>
        <w:t xml:space="preserve">б) </w:t>
      </w:r>
      <w:r w:rsidR="00893721" w:rsidRPr="002F2250">
        <w:rPr>
          <w:sz w:val="28"/>
          <w:szCs w:val="28"/>
        </w:rPr>
        <w:t>качество оформления и наглядность;</w:t>
      </w:r>
    </w:p>
    <w:p w:rsidR="00AE0764" w:rsidRPr="002F2250" w:rsidRDefault="008173CB" w:rsidP="00C60BE7">
      <w:pPr>
        <w:tabs>
          <w:tab w:val="left" w:pos="1134"/>
        </w:tabs>
        <w:ind w:left="709"/>
        <w:jc w:val="both"/>
        <w:rPr>
          <w:sz w:val="28"/>
          <w:szCs w:val="28"/>
        </w:rPr>
      </w:pPr>
      <w:r>
        <w:rPr>
          <w:sz w:val="28"/>
          <w:szCs w:val="28"/>
        </w:rPr>
        <w:t xml:space="preserve">в) </w:t>
      </w:r>
      <w:r w:rsidR="00AE0764" w:rsidRPr="002F2250">
        <w:rPr>
          <w:sz w:val="28"/>
          <w:szCs w:val="28"/>
        </w:rPr>
        <w:t xml:space="preserve"> грамотность, корректность;</w:t>
      </w:r>
    </w:p>
    <w:p w:rsidR="00893721" w:rsidRPr="002F2250" w:rsidRDefault="008173CB" w:rsidP="00C60BE7">
      <w:pPr>
        <w:tabs>
          <w:tab w:val="left" w:pos="1134"/>
        </w:tabs>
        <w:ind w:left="709"/>
        <w:jc w:val="both"/>
        <w:rPr>
          <w:sz w:val="28"/>
          <w:szCs w:val="28"/>
        </w:rPr>
      </w:pPr>
      <w:r>
        <w:rPr>
          <w:sz w:val="28"/>
          <w:szCs w:val="28"/>
        </w:rPr>
        <w:t>г)</w:t>
      </w:r>
      <w:r w:rsidR="00893721" w:rsidRPr="002F2250">
        <w:rPr>
          <w:sz w:val="28"/>
          <w:szCs w:val="28"/>
        </w:rPr>
        <w:t xml:space="preserve"> завершенность и широта охвата целевой аудитории.</w:t>
      </w:r>
    </w:p>
    <w:p w:rsidR="00893721" w:rsidRPr="002F2250" w:rsidRDefault="00893721" w:rsidP="00893721">
      <w:pPr>
        <w:tabs>
          <w:tab w:val="left" w:pos="1134"/>
        </w:tabs>
        <w:ind w:firstLine="709"/>
        <w:jc w:val="both"/>
        <w:rPr>
          <w:sz w:val="28"/>
          <w:szCs w:val="28"/>
        </w:rPr>
      </w:pPr>
      <w:r w:rsidRPr="002F2250">
        <w:rPr>
          <w:sz w:val="28"/>
          <w:szCs w:val="28"/>
        </w:rPr>
        <w:t>Соответствие основному критерию оценивается по десятибалльной шкале (от нуля до десяти), а дополнительным - по пятибалльной шкале (от нуля до пяти) с последующим суммированием.</w:t>
      </w:r>
    </w:p>
    <w:p w:rsidR="00893721" w:rsidRPr="00CA4A13" w:rsidRDefault="00893721" w:rsidP="00893721">
      <w:pPr>
        <w:tabs>
          <w:tab w:val="left" w:pos="1134"/>
        </w:tabs>
        <w:ind w:firstLine="709"/>
        <w:jc w:val="both"/>
        <w:rPr>
          <w:sz w:val="28"/>
          <w:szCs w:val="28"/>
        </w:rPr>
      </w:pPr>
      <w:r w:rsidRPr="00CA4A13">
        <w:rPr>
          <w:sz w:val="28"/>
          <w:szCs w:val="28"/>
        </w:rPr>
        <w:t>Итоговая оценка заявок участников конкурса формируется посредством суммирования оценок, представленных членами конкурсной комиссии.</w:t>
      </w:r>
    </w:p>
    <w:p w:rsidR="009D7DB5" w:rsidRPr="00CA4A13" w:rsidRDefault="009D7DB5" w:rsidP="009D7DB5">
      <w:pPr>
        <w:numPr>
          <w:ilvl w:val="0"/>
          <w:numId w:val="23"/>
        </w:numPr>
        <w:tabs>
          <w:tab w:val="left" w:pos="1134"/>
        </w:tabs>
        <w:ind w:left="0" w:firstLine="709"/>
        <w:jc w:val="both"/>
        <w:rPr>
          <w:sz w:val="28"/>
          <w:szCs w:val="28"/>
        </w:rPr>
      </w:pPr>
      <w:r w:rsidRPr="00CA4A13">
        <w:rPr>
          <w:sz w:val="28"/>
          <w:szCs w:val="28"/>
        </w:rPr>
        <w:t>В случае</w:t>
      </w:r>
      <w:proofErr w:type="gramStart"/>
      <w:r w:rsidR="00BF03D7" w:rsidRPr="00CA4A13">
        <w:rPr>
          <w:sz w:val="28"/>
          <w:szCs w:val="28"/>
        </w:rPr>
        <w:t>,</w:t>
      </w:r>
      <w:proofErr w:type="gramEnd"/>
      <w:r w:rsidRPr="00CA4A13">
        <w:rPr>
          <w:sz w:val="28"/>
          <w:szCs w:val="28"/>
        </w:rPr>
        <w:t xml:space="preserve"> если в конкурсе в одной номинации участвует один проект, конкурсная комиссия рассматривает и оценивает его в порядке, установленном  Положением, и принимает решение о признании (непризнании) участника победителем конкурса в заявленной номинации.</w:t>
      </w:r>
    </w:p>
    <w:p w:rsidR="00F019C4" w:rsidRPr="00CA4A13" w:rsidRDefault="00F019C4" w:rsidP="004E4E27">
      <w:pPr>
        <w:numPr>
          <w:ilvl w:val="0"/>
          <w:numId w:val="23"/>
        </w:numPr>
        <w:tabs>
          <w:tab w:val="left" w:pos="1134"/>
        </w:tabs>
        <w:ind w:left="0" w:firstLine="709"/>
        <w:jc w:val="both"/>
        <w:rPr>
          <w:sz w:val="28"/>
          <w:szCs w:val="28"/>
        </w:rPr>
      </w:pPr>
      <w:r w:rsidRPr="00CA4A13">
        <w:rPr>
          <w:sz w:val="28"/>
          <w:szCs w:val="28"/>
        </w:rPr>
        <w:lastRenderedPageBreak/>
        <w:t>Результаты оценки проекта заносятся членами конкурсной комиссии в оценочны</w:t>
      </w:r>
      <w:r w:rsidR="00961211" w:rsidRPr="00CA4A13">
        <w:rPr>
          <w:sz w:val="28"/>
          <w:szCs w:val="28"/>
        </w:rPr>
        <w:t>е</w:t>
      </w:r>
      <w:r w:rsidRPr="00CA4A13">
        <w:rPr>
          <w:sz w:val="28"/>
          <w:szCs w:val="28"/>
        </w:rPr>
        <w:t xml:space="preserve"> лис</w:t>
      </w:r>
      <w:r w:rsidR="00210ABF" w:rsidRPr="00CA4A13">
        <w:rPr>
          <w:sz w:val="28"/>
          <w:szCs w:val="28"/>
        </w:rPr>
        <w:t>т</w:t>
      </w:r>
      <w:r w:rsidR="00961211" w:rsidRPr="00CA4A13">
        <w:rPr>
          <w:sz w:val="28"/>
          <w:szCs w:val="28"/>
        </w:rPr>
        <w:t>ы</w:t>
      </w:r>
      <w:r w:rsidR="00210ABF" w:rsidRPr="00CA4A13">
        <w:rPr>
          <w:sz w:val="28"/>
          <w:szCs w:val="28"/>
        </w:rPr>
        <w:t xml:space="preserve"> согласно </w:t>
      </w:r>
      <w:r w:rsidRPr="00CA4A13">
        <w:rPr>
          <w:sz w:val="28"/>
          <w:szCs w:val="28"/>
        </w:rPr>
        <w:t>приложени</w:t>
      </w:r>
      <w:r w:rsidR="00210ABF" w:rsidRPr="00CA4A13">
        <w:rPr>
          <w:sz w:val="28"/>
          <w:szCs w:val="28"/>
        </w:rPr>
        <w:t>ю</w:t>
      </w:r>
      <w:r w:rsidR="00B344E1" w:rsidRPr="00CA4A13">
        <w:rPr>
          <w:sz w:val="28"/>
          <w:szCs w:val="28"/>
        </w:rPr>
        <w:t xml:space="preserve">№ </w:t>
      </w:r>
      <w:r w:rsidR="00210ABF" w:rsidRPr="00CA4A13">
        <w:rPr>
          <w:sz w:val="28"/>
          <w:szCs w:val="28"/>
        </w:rPr>
        <w:t>2</w:t>
      </w:r>
      <w:r w:rsidR="00C36BE7" w:rsidRPr="00CA4A13">
        <w:rPr>
          <w:sz w:val="28"/>
          <w:szCs w:val="28"/>
        </w:rPr>
        <w:t xml:space="preserve"> к Положению</w:t>
      </w:r>
      <w:r w:rsidRPr="00CA4A13">
        <w:rPr>
          <w:sz w:val="28"/>
          <w:szCs w:val="28"/>
        </w:rPr>
        <w:t xml:space="preserve">, на основании которых </w:t>
      </w:r>
      <w:r w:rsidR="00B203DC" w:rsidRPr="00CA4A13">
        <w:rPr>
          <w:sz w:val="28"/>
          <w:szCs w:val="28"/>
        </w:rPr>
        <w:t xml:space="preserve">организатором конкурса </w:t>
      </w:r>
      <w:r w:rsidRPr="00CA4A13">
        <w:rPr>
          <w:sz w:val="28"/>
          <w:szCs w:val="28"/>
        </w:rPr>
        <w:t xml:space="preserve">формируется </w:t>
      </w:r>
      <w:r w:rsidR="00210ABF" w:rsidRPr="00CA4A13">
        <w:rPr>
          <w:sz w:val="28"/>
          <w:szCs w:val="28"/>
        </w:rPr>
        <w:t>сводная рейтинговая таблица</w:t>
      </w:r>
      <w:r w:rsidR="00265AD1" w:rsidRPr="00CA4A13">
        <w:rPr>
          <w:sz w:val="28"/>
          <w:szCs w:val="28"/>
        </w:rPr>
        <w:t xml:space="preserve"> путем суммирования баллов</w:t>
      </w:r>
      <w:r w:rsidR="00210ABF" w:rsidRPr="00CA4A13">
        <w:rPr>
          <w:sz w:val="28"/>
          <w:szCs w:val="28"/>
        </w:rPr>
        <w:t xml:space="preserve"> согласно приложению </w:t>
      </w:r>
      <w:r w:rsidR="00B344E1" w:rsidRPr="00CA4A13">
        <w:rPr>
          <w:sz w:val="28"/>
          <w:szCs w:val="28"/>
        </w:rPr>
        <w:t xml:space="preserve">№ </w:t>
      </w:r>
      <w:r w:rsidR="00210ABF" w:rsidRPr="00CA4A13">
        <w:rPr>
          <w:sz w:val="28"/>
          <w:szCs w:val="28"/>
        </w:rPr>
        <w:t>3</w:t>
      </w:r>
      <w:r w:rsidR="00C36BE7" w:rsidRPr="00CA4A13">
        <w:rPr>
          <w:sz w:val="28"/>
          <w:szCs w:val="28"/>
        </w:rPr>
        <w:t xml:space="preserve"> к </w:t>
      </w:r>
      <w:r w:rsidR="00BC287A" w:rsidRPr="00CA4A13">
        <w:rPr>
          <w:sz w:val="28"/>
          <w:szCs w:val="28"/>
        </w:rPr>
        <w:t>П</w:t>
      </w:r>
      <w:r w:rsidR="00C36BE7" w:rsidRPr="00CA4A13">
        <w:rPr>
          <w:sz w:val="28"/>
          <w:szCs w:val="28"/>
        </w:rPr>
        <w:t>оложению</w:t>
      </w:r>
      <w:r w:rsidR="00210ABF" w:rsidRPr="00CA4A13">
        <w:rPr>
          <w:sz w:val="28"/>
          <w:szCs w:val="28"/>
        </w:rPr>
        <w:t>.</w:t>
      </w:r>
    </w:p>
    <w:p w:rsidR="006121B2" w:rsidRPr="00CA4A13" w:rsidRDefault="00DF6FDA" w:rsidP="004E4E27">
      <w:pPr>
        <w:numPr>
          <w:ilvl w:val="0"/>
          <w:numId w:val="23"/>
        </w:numPr>
        <w:tabs>
          <w:tab w:val="left" w:pos="1134"/>
        </w:tabs>
        <w:ind w:left="0" w:firstLine="709"/>
        <w:jc w:val="both"/>
        <w:rPr>
          <w:sz w:val="28"/>
          <w:szCs w:val="28"/>
        </w:rPr>
      </w:pPr>
      <w:r>
        <w:rPr>
          <w:noProof/>
          <w:sz w:val="28"/>
          <w:szCs w:val="28"/>
        </w:rPr>
        <w:pict>
          <v:shape id="_x0000_s1034" type="#_x0000_t202" style="position:absolute;left:0;text-align:left;margin-left:203.35pt;margin-top:-31.1pt;width:48pt;height:20.4pt;z-index:251660288" stroked="f">
            <v:textbox>
              <w:txbxContent>
                <w:p w:rsidR="000F0DB6" w:rsidRDefault="000F0DB6" w:rsidP="000C7713">
                  <w:r>
                    <w:t>4</w:t>
                  </w:r>
                </w:p>
              </w:txbxContent>
            </v:textbox>
          </v:shape>
        </w:pict>
      </w:r>
      <w:r w:rsidR="009D7DB5" w:rsidRPr="00CA4A13">
        <w:rPr>
          <w:sz w:val="28"/>
          <w:szCs w:val="28"/>
        </w:rPr>
        <w:t>Итоги конкурса и список победителей оформляются протоколом конкурсной комиссии, который утверждается председателем конкурсной комиссии не позднее 1</w:t>
      </w:r>
      <w:r w:rsidR="00CA4A13" w:rsidRPr="00CA4A13">
        <w:rPr>
          <w:sz w:val="28"/>
          <w:szCs w:val="28"/>
        </w:rPr>
        <w:t>3дека</w:t>
      </w:r>
      <w:r w:rsidR="009D7DB5" w:rsidRPr="00CA4A13">
        <w:rPr>
          <w:sz w:val="28"/>
          <w:szCs w:val="28"/>
        </w:rPr>
        <w:t>бря 201</w:t>
      </w:r>
      <w:r w:rsidR="00CA4A13" w:rsidRPr="00CA4A13">
        <w:rPr>
          <w:sz w:val="28"/>
          <w:szCs w:val="28"/>
        </w:rPr>
        <w:t>9</w:t>
      </w:r>
      <w:r w:rsidR="009D7DB5" w:rsidRPr="00CA4A13">
        <w:rPr>
          <w:sz w:val="28"/>
          <w:szCs w:val="28"/>
        </w:rPr>
        <w:t xml:space="preserve"> года</w:t>
      </w:r>
      <w:r w:rsidR="006121B2" w:rsidRPr="00CA4A13">
        <w:rPr>
          <w:sz w:val="28"/>
          <w:szCs w:val="28"/>
        </w:rPr>
        <w:t>.</w:t>
      </w:r>
    </w:p>
    <w:p w:rsidR="00DC7602" w:rsidRPr="00751A86" w:rsidRDefault="007C72E7" w:rsidP="007C72E7">
      <w:pPr>
        <w:numPr>
          <w:ilvl w:val="0"/>
          <w:numId w:val="23"/>
        </w:numPr>
        <w:tabs>
          <w:tab w:val="left" w:pos="1134"/>
        </w:tabs>
        <w:ind w:left="0" w:firstLine="709"/>
        <w:jc w:val="both"/>
        <w:rPr>
          <w:sz w:val="28"/>
          <w:szCs w:val="28"/>
        </w:rPr>
      </w:pPr>
      <w:r w:rsidRPr="00751A86">
        <w:rPr>
          <w:sz w:val="28"/>
          <w:szCs w:val="28"/>
        </w:rPr>
        <w:t xml:space="preserve">Организатор конкурса не позднее </w:t>
      </w:r>
      <w:r w:rsidR="00CA4A13" w:rsidRPr="00751A86">
        <w:rPr>
          <w:sz w:val="28"/>
          <w:szCs w:val="28"/>
        </w:rPr>
        <w:t>27дека</w:t>
      </w:r>
      <w:r w:rsidRPr="00751A86">
        <w:rPr>
          <w:sz w:val="28"/>
          <w:szCs w:val="28"/>
        </w:rPr>
        <w:t>бря 201</w:t>
      </w:r>
      <w:r w:rsidR="00751A86" w:rsidRPr="00751A86">
        <w:rPr>
          <w:sz w:val="28"/>
          <w:szCs w:val="28"/>
        </w:rPr>
        <w:t>9</w:t>
      </w:r>
      <w:r w:rsidRPr="00751A86">
        <w:rPr>
          <w:sz w:val="28"/>
          <w:szCs w:val="28"/>
        </w:rPr>
        <w:t xml:space="preserve"> года </w:t>
      </w:r>
      <w:r w:rsidR="008F6560" w:rsidRPr="00751A86">
        <w:rPr>
          <w:sz w:val="28"/>
          <w:szCs w:val="28"/>
        </w:rPr>
        <w:t xml:space="preserve">организует проведение церемонии награждения победителей конкурса. </w:t>
      </w:r>
    </w:p>
    <w:p w:rsidR="008F6560" w:rsidRPr="00887764" w:rsidRDefault="00DC7602" w:rsidP="00DC7602">
      <w:pPr>
        <w:tabs>
          <w:tab w:val="left" w:pos="1134"/>
        </w:tabs>
        <w:ind w:firstLine="709"/>
        <w:jc w:val="both"/>
        <w:rPr>
          <w:sz w:val="28"/>
          <w:szCs w:val="28"/>
        </w:rPr>
      </w:pPr>
      <w:r w:rsidRPr="00887764">
        <w:rPr>
          <w:sz w:val="28"/>
          <w:szCs w:val="28"/>
        </w:rPr>
        <w:t>Всем участникам конкурса вручаются сертификаты участника конкурса. П</w:t>
      </w:r>
      <w:r w:rsidR="008F6560" w:rsidRPr="00887764">
        <w:rPr>
          <w:sz w:val="28"/>
          <w:szCs w:val="28"/>
        </w:rPr>
        <w:t>обедител</w:t>
      </w:r>
      <w:r w:rsidR="00BF03D7" w:rsidRPr="00887764">
        <w:rPr>
          <w:sz w:val="28"/>
          <w:szCs w:val="28"/>
        </w:rPr>
        <w:t>и</w:t>
      </w:r>
      <w:r w:rsidR="008F6560" w:rsidRPr="00887764">
        <w:rPr>
          <w:sz w:val="28"/>
          <w:szCs w:val="28"/>
        </w:rPr>
        <w:t xml:space="preserve"> конкурса </w:t>
      </w:r>
      <w:r w:rsidR="00BF03D7" w:rsidRPr="00887764">
        <w:rPr>
          <w:sz w:val="28"/>
          <w:szCs w:val="28"/>
        </w:rPr>
        <w:t>награждаются</w:t>
      </w:r>
      <w:r w:rsidR="008F6560" w:rsidRPr="00887764">
        <w:rPr>
          <w:sz w:val="28"/>
          <w:szCs w:val="28"/>
        </w:rPr>
        <w:t xml:space="preserve"> памятны</w:t>
      </w:r>
      <w:r w:rsidR="00BF03D7" w:rsidRPr="00887764">
        <w:rPr>
          <w:sz w:val="28"/>
          <w:szCs w:val="28"/>
        </w:rPr>
        <w:t>ми</w:t>
      </w:r>
      <w:r w:rsidR="008F6560" w:rsidRPr="00887764">
        <w:rPr>
          <w:sz w:val="28"/>
          <w:szCs w:val="28"/>
        </w:rPr>
        <w:t xml:space="preserve"> диплом</w:t>
      </w:r>
      <w:r w:rsidR="00BF03D7" w:rsidRPr="00887764">
        <w:rPr>
          <w:sz w:val="28"/>
          <w:szCs w:val="28"/>
        </w:rPr>
        <w:t>ами</w:t>
      </w:r>
      <w:r w:rsidR="007C72E7" w:rsidRPr="00887764">
        <w:rPr>
          <w:sz w:val="28"/>
          <w:szCs w:val="28"/>
        </w:rPr>
        <w:t xml:space="preserve"> и подарк</w:t>
      </w:r>
      <w:r w:rsidR="00BF03D7" w:rsidRPr="00887764">
        <w:rPr>
          <w:sz w:val="28"/>
          <w:szCs w:val="28"/>
        </w:rPr>
        <w:t>ами</w:t>
      </w:r>
      <w:r w:rsidR="008F6560" w:rsidRPr="00887764">
        <w:rPr>
          <w:sz w:val="28"/>
          <w:szCs w:val="28"/>
        </w:rPr>
        <w:t>.</w:t>
      </w:r>
    </w:p>
    <w:p w:rsidR="008F6560" w:rsidRPr="000D4A99" w:rsidRDefault="008F6560" w:rsidP="008F6560">
      <w:pPr>
        <w:tabs>
          <w:tab w:val="left" w:pos="1134"/>
        </w:tabs>
        <w:ind w:firstLine="709"/>
        <w:jc w:val="both"/>
        <w:rPr>
          <w:sz w:val="28"/>
          <w:szCs w:val="28"/>
        </w:rPr>
      </w:pPr>
      <w:r w:rsidRPr="000D4A99">
        <w:rPr>
          <w:sz w:val="28"/>
          <w:szCs w:val="28"/>
        </w:rPr>
        <w:t xml:space="preserve">Информация о месте и времени проведения церемонии награждения </w:t>
      </w:r>
      <w:r w:rsidR="00DC7602" w:rsidRPr="000D4A99">
        <w:rPr>
          <w:sz w:val="28"/>
          <w:szCs w:val="28"/>
        </w:rPr>
        <w:t xml:space="preserve">размещается на официальном сайте Администрации Петрозаводского городского округа в информационно-телекоммуникационной сети </w:t>
      </w:r>
      <w:r w:rsidR="008C2743">
        <w:rPr>
          <w:sz w:val="28"/>
          <w:szCs w:val="28"/>
        </w:rPr>
        <w:t>Инт</w:t>
      </w:r>
      <w:r w:rsidR="00DC7602" w:rsidRPr="000D4A99">
        <w:rPr>
          <w:sz w:val="28"/>
          <w:szCs w:val="28"/>
        </w:rPr>
        <w:t>ернет (</w:t>
      </w:r>
      <w:hyperlink r:id="rId11" w:history="1">
        <w:r w:rsidR="00DC7602" w:rsidRPr="000D4A99">
          <w:rPr>
            <w:rStyle w:val="ac"/>
            <w:sz w:val="28"/>
            <w:szCs w:val="28"/>
          </w:rPr>
          <w:t>http://www.petrozavodsk-mo.ru</w:t>
        </w:r>
      </w:hyperlink>
      <w:r w:rsidR="00DC7602" w:rsidRPr="000D4A99">
        <w:rPr>
          <w:sz w:val="28"/>
          <w:szCs w:val="28"/>
        </w:rPr>
        <w:t xml:space="preserve">) и </w:t>
      </w:r>
      <w:r w:rsidRPr="000D4A99">
        <w:rPr>
          <w:sz w:val="28"/>
          <w:szCs w:val="28"/>
        </w:rPr>
        <w:t xml:space="preserve">направляется </w:t>
      </w:r>
      <w:r w:rsidR="00DC7602" w:rsidRPr="000D4A99">
        <w:rPr>
          <w:sz w:val="28"/>
          <w:szCs w:val="28"/>
        </w:rPr>
        <w:t xml:space="preserve">участникам </w:t>
      </w:r>
      <w:r w:rsidRPr="000D4A99">
        <w:rPr>
          <w:sz w:val="28"/>
          <w:szCs w:val="28"/>
        </w:rPr>
        <w:t xml:space="preserve">конкурса на указанные в заявках </w:t>
      </w:r>
      <w:r w:rsidR="00E57757" w:rsidRPr="000D4A99">
        <w:rPr>
          <w:sz w:val="28"/>
          <w:szCs w:val="28"/>
        </w:rPr>
        <w:t xml:space="preserve">адреса </w:t>
      </w:r>
      <w:r w:rsidRPr="000D4A99">
        <w:rPr>
          <w:sz w:val="28"/>
          <w:szCs w:val="28"/>
        </w:rPr>
        <w:t xml:space="preserve">электронной почты. </w:t>
      </w:r>
    </w:p>
    <w:p w:rsidR="00477E69" w:rsidRPr="000D4A99" w:rsidRDefault="00477E69" w:rsidP="00477E69">
      <w:pPr>
        <w:numPr>
          <w:ilvl w:val="0"/>
          <w:numId w:val="23"/>
        </w:numPr>
        <w:tabs>
          <w:tab w:val="left" w:pos="1134"/>
        </w:tabs>
        <w:ind w:left="0" w:firstLine="709"/>
        <w:jc w:val="both"/>
        <w:rPr>
          <w:sz w:val="28"/>
          <w:szCs w:val="28"/>
        </w:rPr>
      </w:pPr>
      <w:r w:rsidRPr="000D4A99">
        <w:rPr>
          <w:sz w:val="28"/>
          <w:szCs w:val="28"/>
        </w:rPr>
        <w:t>Информация о</w:t>
      </w:r>
      <w:r w:rsidR="009F23E9" w:rsidRPr="000D4A99">
        <w:rPr>
          <w:sz w:val="28"/>
          <w:szCs w:val="28"/>
        </w:rPr>
        <w:t>б итогах</w:t>
      </w:r>
      <w:r w:rsidRPr="000D4A99">
        <w:rPr>
          <w:sz w:val="28"/>
          <w:szCs w:val="28"/>
        </w:rPr>
        <w:t xml:space="preserve"> конкурс</w:t>
      </w:r>
      <w:r w:rsidR="009F23E9" w:rsidRPr="000D4A99">
        <w:rPr>
          <w:sz w:val="28"/>
          <w:szCs w:val="28"/>
        </w:rPr>
        <w:t>а</w:t>
      </w:r>
      <w:r w:rsidRPr="000D4A99">
        <w:rPr>
          <w:sz w:val="28"/>
          <w:szCs w:val="28"/>
        </w:rPr>
        <w:t xml:space="preserve">, в том числе о победителях и участниках конкурса, размещается </w:t>
      </w:r>
      <w:r w:rsidR="009F23E9" w:rsidRPr="000D4A99">
        <w:rPr>
          <w:sz w:val="28"/>
          <w:szCs w:val="28"/>
        </w:rPr>
        <w:t xml:space="preserve">на </w:t>
      </w:r>
      <w:r w:rsidRPr="000D4A99">
        <w:rPr>
          <w:sz w:val="28"/>
          <w:szCs w:val="28"/>
        </w:rPr>
        <w:t xml:space="preserve">официальном сайте Администрации Петрозаводского городского округа в информационно-телекоммуникационной сети </w:t>
      </w:r>
      <w:r w:rsidR="008C2743">
        <w:rPr>
          <w:sz w:val="28"/>
          <w:szCs w:val="28"/>
        </w:rPr>
        <w:t>И</w:t>
      </w:r>
      <w:r w:rsidRPr="000D4A99">
        <w:rPr>
          <w:sz w:val="28"/>
          <w:szCs w:val="28"/>
        </w:rPr>
        <w:t>нтернет (</w:t>
      </w:r>
      <w:hyperlink r:id="rId12" w:history="1">
        <w:r w:rsidRPr="000D4A99">
          <w:rPr>
            <w:rStyle w:val="ac"/>
            <w:sz w:val="28"/>
            <w:szCs w:val="28"/>
          </w:rPr>
          <w:t>http://</w:t>
        </w:r>
        <w:r w:rsidRPr="000D4A99">
          <w:rPr>
            <w:rStyle w:val="ac"/>
            <w:sz w:val="28"/>
            <w:szCs w:val="28"/>
            <w:lang w:val="en-US"/>
          </w:rPr>
          <w:t>www</w:t>
        </w:r>
        <w:r w:rsidRPr="000D4A99">
          <w:rPr>
            <w:rStyle w:val="ac"/>
            <w:sz w:val="28"/>
            <w:szCs w:val="28"/>
          </w:rPr>
          <w:t>.petrozavodsk-mo.ru</w:t>
        </w:r>
      </w:hyperlink>
      <w:r w:rsidRPr="000D4A99">
        <w:rPr>
          <w:sz w:val="28"/>
          <w:szCs w:val="28"/>
        </w:rPr>
        <w:t xml:space="preserve">) не позднее </w:t>
      </w:r>
      <w:r w:rsidR="000D4A99" w:rsidRPr="000D4A99">
        <w:rPr>
          <w:sz w:val="28"/>
          <w:szCs w:val="28"/>
        </w:rPr>
        <w:t>27</w:t>
      </w:r>
      <w:r w:rsidRPr="000D4A99">
        <w:rPr>
          <w:sz w:val="28"/>
          <w:szCs w:val="28"/>
        </w:rPr>
        <w:t xml:space="preserve"> декабря 201</w:t>
      </w:r>
      <w:r w:rsidR="000D4A99" w:rsidRPr="000D4A99">
        <w:rPr>
          <w:sz w:val="28"/>
          <w:szCs w:val="28"/>
        </w:rPr>
        <w:t>9</w:t>
      </w:r>
      <w:r w:rsidRPr="000D4A99">
        <w:rPr>
          <w:sz w:val="28"/>
          <w:szCs w:val="28"/>
        </w:rPr>
        <w:t xml:space="preserve"> года.</w:t>
      </w:r>
    </w:p>
    <w:p w:rsidR="00B203DC" w:rsidRPr="000D4A99" w:rsidRDefault="00477E69" w:rsidP="00477E69">
      <w:pPr>
        <w:numPr>
          <w:ilvl w:val="0"/>
          <w:numId w:val="23"/>
        </w:numPr>
        <w:tabs>
          <w:tab w:val="left" w:pos="1134"/>
        </w:tabs>
        <w:ind w:left="0" w:firstLine="709"/>
        <w:jc w:val="both"/>
        <w:rPr>
          <w:sz w:val="28"/>
          <w:szCs w:val="28"/>
        </w:rPr>
      </w:pPr>
      <w:r w:rsidRPr="000D4A99">
        <w:rPr>
          <w:sz w:val="28"/>
          <w:szCs w:val="28"/>
        </w:rPr>
        <w:t>Участники конкурса вправе размещать информацию об участии в конкурсе и результатах такого участия в рекламно-информационных материалах и на официальных сайтах.</w:t>
      </w:r>
    </w:p>
    <w:p w:rsidR="008F6560" w:rsidRPr="000D4A99" w:rsidRDefault="008F6560" w:rsidP="004E4E27">
      <w:pPr>
        <w:numPr>
          <w:ilvl w:val="0"/>
          <w:numId w:val="23"/>
        </w:numPr>
        <w:tabs>
          <w:tab w:val="left" w:pos="567"/>
          <w:tab w:val="left" w:pos="1134"/>
        </w:tabs>
        <w:ind w:left="0" w:firstLine="709"/>
        <w:jc w:val="both"/>
        <w:rPr>
          <w:sz w:val="28"/>
          <w:szCs w:val="28"/>
        </w:rPr>
      </w:pPr>
      <w:r w:rsidRPr="000D4A99">
        <w:rPr>
          <w:sz w:val="28"/>
          <w:szCs w:val="28"/>
        </w:rPr>
        <w:t>Организатор конкурса вправе осуществлять выпуск информационно-рекламных изданий и публикацию материа</w:t>
      </w:r>
      <w:r w:rsidR="008C3F00" w:rsidRPr="000D4A99">
        <w:rPr>
          <w:sz w:val="28"/>
          <w:szCs w:val="28"/>
        </w:rPr>
        <w:t>ло</w:t>
      </w:r>
      <w:r w:rsidRPr="000D4A99">
        <w:rPr>
          <w:sz w:val="28"/>
          <w:szCs w:val="28"/>
        </w:rPr>
        <w:t>в в средствах массовой информации об авторах и их проектах, в том числе в целях распространения данных материалов на конференциях, семинарах, круглых столах и других мероприятиях.</w:t>
      </w:r>
    </w:p>
    <w:p w:rsidR="0054343F" w:rsidRPr="00AD409B" w:rsidRDefault="000D4A99" w:rsidP="000D4A99">
      <w:pPr>
        <w:tabs>
          <w:tab w:val="left" w:pos="1134"/>
          <w:tab w:val="left" w:pos="1276"/>
        </w:tabs>
        <w:ind w:firstLine="709"/>
        <w:jc w:val="both"/>
        <w:rPr>
          <w:sz w:val="28"/>
          <w:szCs w:val="28"/>
          <w:highlight w:val="yellow"/>
        </w:rPr>
      </w:pPr>
      <w:r>
        <w:rPr>
          <w:sz w:val="28"/>
          <w:szCs w:val="28"/>
        </w:rPr>
        <w:t xml:space="preserve">26. </w:t>
      </w:r>
      <w:r w:rsidR="0054343F" w:rsidRPr="000D4A99">
        <w:rPr>
          <w:sz w:val="28"/>
          <w:szCs w:val="28"/>
        </w:rPr>
        <w:t xml:space="preserve">Конкурсные проекты могут быть выполнены в виде мультимедийной презентации, </w:t>
      </w:r>
      <w:r w:rsidR="001D3AB5" w:rsidRPr="000D4A99">
        <w:rPr>
          <w:sz w:val="28"/>
          <w:szCs w:val="28"/>
        </w:rPr>
        <w:t xml:space="preserve">мультипликационного ролика, коллажа, видеофильма, </w:t>
      </w:r>
      <w:r w:rsidR="0054343F" w:rsidRPr="000D4A99">
        <w:rPr>
          <w:sz w:val="28"/>
          <w:szCs w:val="28"/>
        </w:rPr>
        <w:t xml:space="preserve">краткого учебного пособия, информационного стенда, буклета, </w:t>
      </w:r>
      <w:proofErr w:type="gramStart"/>
      <w:r w:rsidR="0054343F" w:rsidRPr="000D4A99">
        <w:rPr>
          <w:sz w:val="28"/>
          <w:szCs w:val="28"/>
        </w:rPr>
        <w:t>интернет-бро</w:t>
      </w:r>
      <w:r>
        <w:rPr>
          <w:sz w:val="28"/>
          <w:szCs w:val="28"/>
        </w:rPr>
        <w:t>шюры</w:t>
      </w:r>
      <w:proofErr w:type="gramEnd"/>
      <w:r>
        <w:rPr>
          <w:sz w:val="28"/>
          <w:szCs w:val="28"/>
        </w:rPr>
        <w:t>, графического представления.</w:t>
      </w:r>
    </w:p>
    <w:p w:rsidR="005B0156" w:rsidRPr="000D4A99" w:rsidRDefault="005B0156" w:rsidP="000D4A99">
      <w:pPr>
        <w:numPr>
          <w:ilvl w:val="0"/>
          <w:numId w:val="27"/>
        </w:numPr>
        <w:tabs>
          <w:tab w:val="left" w:pos="1134"/>
        </w:tabs>
        <w:jc w:val="both"/>
        <w:rPr>
          <w:sz w:val="28"/>
          <w:szCs w:val="28"/>
        </w:rPr>
      </w:pPr>
      <w:r w:rsidRPr="000D4A99">
        <w:rPr>
          <w:sz w:val="28"/>
          <w:szCs w:val="28"/>
        </w:rPr>
        <w:t>Конкурс проводится по следующим номинациям:</w:t>
      </w:r>
    </w:p>
    <w:p w:rsidR="005B0156" w:rsidRPr="0009252B" w:rsidRDefault="00E57757" w:rsidP="00E57757">
      <w:pPr>
        <w:tabs>
          <w:tab w:val="left" w:pos="1134"/>
          <w:tab w:val="left" w:pos="1276"/>
        </w:tabs>
        <w:ind w:firstLine="709"/>
        <w:jc w:val="both"/>
        <w:rPr>
          <w:sz w:val="28"/>
          <w:szCs w:val="28"/>
        </w:rPr>
      </w:pPr>
      <w:r w:rsidRPr="0009252B">
        <w:rPr>
          <w:sz w:val="28"/>
          <w:szCs w:val="28"/>
        </w:rPr>
        <w:t>2</w:t>
      </w:r>
      <w:r w:rsidR="005D6A13" w:rsidRPr="0009252B">
        <w:rPr>
          <w:sz w:val="28"/>
          <w:szCs w:val="28"/>
        </w:rPr>
        <w:t>7</w:t>
      </w:r>
      <w:r w:rsidRPr="0009252B">
        <w:rPr>
          <w:sz w:val="28"/>
          <w:szCs w:val="28"/>
        </w:rPr>
        <w:t>.1.</w:t>
      </w:r>
      <w:r w:rsidR="00072DE9" w:rsidRPr="0009252B">
        <w:rPr>
          <w:sz w:val="28"/>
          <w:szCs w:val="28"/>
        </w:rPr>
        <w:t>«</w:t>
      </w:r>
      <w:r w:rsidR="0009252B" w:rsidRPr="0009252B">
        <w:rPr>
          <w:sz w:val="28"/>
          <w:szCs w:val="28"/>
        </w:rPr>
        <w:t>Доступно о финансах: брошюра по финансовой грамотности</w:t>
      </w:r>
      <w:r w:rsidR="00072DE9" w:rsidRPr="0009252B">
        <w:rPr>
          <w:sz w:val="28"/>
          <w:szCs w:val="28"/>
        </w:rPr>
        <w:t>»</w:t>
      </w:r>
      <w:r w:rsidR="007A5F2D" w:rsidRPr="0009252B">
        <w:rPr>
          <w:sz w:val="28"/>
          <w:szCs w:val="28"/>
        </w:rPr>
        <w:t>.</w:t>
      </w:r>
    </w:p>
    <w:p w:rsidR="00FF676A" w:rsidRPr="003F1DB2" w:rsidRDefault="001742BB" w:rsidP="00B56DE9">
      <w:pPr>
        <w:tabs>
          <w:tab w:val="left" w:pos="1134"/>
          <w:tab w:val="left" w:pos="1276"/>
        </w:tabs>
        <w:ind w:firstLine="709"/>
        <w:jc w:val="both"/>
        <w:rPr>
          <w:sz w:val="28"/>
          <w:szCs w:val="28"/>
        </w:rPr>
      </w:pPr>
      <w:r w:rsidRPr="003F1DB2">
        <w:rPr>
          <w:sz w:val="28"/>
          <w:szCs w:val="28"/>
        </w:rPr>
        <w:t>В д</w:t>
      </w:r>
      <w:r w:rsidR="00476F14" w:rsidRPr="003F1DB2">
        <w:rPr>
          <w:sz w:val="28"/>
          <w:szCs w:val="28"/>
        </w:rPr>
        <w:t>анн</w:t>
      </w:r>
      <w:r w:rsidRPr="003F1DB2">
        <w:rPr>
          <w:sz w:val="28"/>
          <w:szCs w:val="28"/>
        </w:rPr>
        <w:t>ой</w:t>
      </w:r>
      <w:r w:rsidR="00476F14" w:rsidRPr="003F1DB2">
        <w:rPr>
          <w:sz w:val="28"/>
          <w:szCs w:val="28"/>
        </w:rPr>
        <w:t xml:space="preserve"> номинаци</w:t>
      </w:r>
      <w:r w:rsidRPr="003F1DB2">
        <w:rPr>
          <w:sz w:val="28"/>
          <w:szCs w:val="28"/>
        </w:rPr>
        <w:t>и участникам предлагается представить</w:t>
      </w:r>
      <w:r w:rsidR="00FF676A" w:rsidRPr="003F1DB2">
        <w:rPr>
          <w:sz w:val="28"/>
          <w:szCs w:val="28"/>
        </w:rPr>
        <w:t xml:space="preserve"> в наглядной</w:t>
      </w:r>
      <w:r w:rsidR="001E6B74" w:rsidRPr="003F1DB2">
        <w:rPr>
          <w:sz w:val="28"/>
          <w:szCs w:val="28"/>
        </w:rPr>
        <w:t xml:space="preserve"> и</w:t>
      </w:r>
      <w:r w:rsidR="00FF676A" w:rsidRPr="003F1DB2">
        <w:rPr>
          <w:sz w:val="28"/>
          <w:szCs w:val="28"/>
        </w:rPr>
        <w:t xml:space="preserve"> оригинальной форме</w:t>
      </w:r>
      <w:r w:rsidR="006F3953" w:rsidRPr="003F1DB2">
        <w:rPr>
          <w:sz w:val="28"/>
          <w:szCs w:val="28"/>
        </w:rPr>
        <w:t xml:space="preserve"> информацию о личном финансовом планировании</w:t>
      </w:r>
      <w:r w:rsidR="002D0A71">
        <w:rPr>
          <w:sz w:val="28"/>
          <w:szCs w:val="28"/>
        </w:rPr>
        <w:t xml:space="preserve"> и личных расходах</w:t>
      </w:r>
      <w:r w:rsidR="006F3953" w:rsidRPr="003F1DB2">
        <w:rPr>
          <w:sz w:val="28"/>
          <w:szCs w:val="28"/>
        </w:rPr>
        <w:t>,</w:t>
      </w:r>
      <w:r w:rsidR="002D0A71">
        <w:rPr>
          <w:sz w:val="28"/>
          <w:szCs w:val="28"/>
        </w:rPr>
        <w:t xml:space="preserve"> познакомить с </w:t>
      </w:r>
      <w:r w:rsidR="00CD1093">
        <w:rPr>
          <w:sz w:val="28"/>
          <w:szCs w:val="28"/>
        </w:rPr>
        <w:t xml:space="preserve">видами </w:t>
      </w:r>
      <w:r w:rsidR="002D0A71">
        <w:rPr>
          <w:sz w:val="28"/>
          <w:szCs w:val="28"/>
        </w:rPr>
        <w:t>финансовы</w:t>
      </w:r>
      <w:r w:rsidR="00CD1093">
        <w:rPr>
          <w:sz w:val="28"/>
          <w:szCs w:val="28"/>
        </w:rPr>
        <w:t>х</w:t>
      </w:r>
      <w:r w:rsidR="002D0A71">
        <w:rPr>
          <w:sz w:val="28"/>
          <w:szCs w:val="28"/>
        </w:rPr>
        <w:t xml:space="preserve"> организаци</w:t>
      </w:r>
      <w:r w:rsidR="00CD1093">
        <w:rPr>
          <w:sz w:val="28"/>
          <w:szCs w:val="28"/>
        </w:rPr>
        <w:t>й</w:t>
      </w:r>
      <w:r w:rsidR="007A6751">
        <w:rPr>
          <w:sz w:val="28"/>
          <w:szCs w:val="28"/>
        </w:rPr>
        <w:t>,</w:t>
      </w:r>
      <w:r w:rsidR="00CD1093">
        <w:rPr>
          <w:sz w:val="28"/>
          <w:szCs w:val="28"/>
        </w:rPr>
        <w:t>их функциями</w:t>
      </w:r>
      <w:r w:rsidR="007A6751">
        <w:rPr>
          <w:sz w:val="28"/>
          <w:szCs w:val="28"/>
        </w:rPr>
        <w:t xml:space="preserve"> и оказываемыми услугами</w:t>
      </w:r>
      <w:r w:rsidR="00CD1093">
        <w:rPr>
          <w:sz w:val="28"/>
          <w:szCs w:val="28"/>
        </w:rPr>
        <w:t>, о возможных способах повышения личного благосостояния</w:t>
      </w:r>
      <w:r w:rsidR="007A6751">
        <w:rPr>
          <w:sz w:val="28"/>
          <w:szCs w:val="28"/>
        </w:rPr>
        <w:t>.</w:t>
      </w:r>
    </w:p>
    <w:p w:rsidR="00476F14" w:rsidRPr="007A6751" w:rsidRDefault="00476F14" w:rsidP="007A5F2D">
      <w:pPr>
        <w:tabs>
          <w:tab w:val="left" w:pos="1134"/>
          <w:tab w:val="left" w:pos="1276"/>
        </w:tabs>
        <w:ind w:firstLine="709"/>
        <w:jc w:val="both"/>
        <w:rPr>
          <w:sz w:val="28"/>
          <w:szCs w:val="28"/>
        </w:rPr>
      </w:pPr>
      <w:r w:rsidRPr="007A6751">
        <w:rPr>
          <w:sz w:val="28"/>
          <w:szCs w:val="28"/>
        </w:rPr>
        <w:t xml:space="preserve">Основным критерием оценки </w:t>
      </w:r>
      <w:r w:rsidR="00F63B52" w:rsidRPr="007A6751">
        <w:rPr>
          <w:sz w:val="28"/>
          <w:szCs w:val="28"/>
        </w:rPr>
        <w:t>конкурсного проекта по данной номинации является</w:t>
      </w:r>
      <w:r w:rsidR="005A6AEE" w:rsidRPr="007A6751">
        <w:rPr>
          <w:sz w:val="28"/>
          <w:szCs w:val="28"/>
        </w:rPr>
        <w:t>понятность и последовательность изложения информации, а также возможность практического применения с учетом грамотного принятия финансовых решений</w:t>
      </w:r>
      <w:r w:rsidR="00A91DB9" w:rsidRPr="007A6751">
        <w:rPr>
          <w:sz w:val="28"/>
          <w:szCs w:val="28"/>
        </w:rPr>
        <w:t>.</w:t>
      </w:r>
    </w:p>
    <w:p w:rsidR="004904BC" w:rsidRPr="00D86F91" w:rsidRDefault="004904BC" w:rsidP="007A6751">
      <w:pPr>
        <w:numPr>
          <w:ilvl w:val="1"/>
          <w:numId w:val="27"/>
        </w:numPr>
        <w:tabs>
          <w:tab w:val="left" w:pos="1134"/>
          <w:tab w:val="left" w:pos="1276"/>
        </w:tabs>
        <w:jc w:val="both"/>
        <w:rPr>
          <w:sz w:val="28"/>
          <w:szCs w:val="28"/>
        </w:rPr>
      </w:pPr>
      <w:r w:rsidRPr="00D86F91">
        <w:rPr>
          <w:sz w:val="28"/>
          <w:szCs w:val="28"/>
        </w:rPr>
        <w:lastRenderedPageBreak/>
        <w:t>«</w:t>
      </w:r>
      <w:r w:rsidR="007A6751" w:rsidRPr="00D86F91">
        <w:rPr>
          <w:sz w:val="28"/>
          <w:szCs w:val="28"/>
        </w:rPr>
        <w:t>О налогах простым языком: урок налоговых знаний для друзей</w:t>
      </w:r>
      <w:r w:rsidRPr="00D86F91">
        <w:rPr>
          <w:sz w:val="28"/>
          <w:szCs w:val="28"/>
        </w:rPr>
        <w:t>».</w:t>
      </w:r>
    </w:p>
    <w:p w:rsidR="00737977" w:rsidRDefault="00D86F91" w:rsidP="00737977">
      <w:pPr>
        <w:tabs>
          <w:tab w:val="left" w:pos="1134"/>
          <w:tab w:val="left" w:pos="1276"/>
        </w:tabs>
        <w:ind w:firstLine="709"/>
        <w:jc w:val="both"/>
        <w:rPr>
          <w:sz w:val="28"/>
          <w:szCs w:val="28"/>
        </w:rPr>
      </w:pPr>
      <w:r w:rsidRPr="00430B90">
        <w:rPr>
          <w:sz w:val="28"/>
          <w:szCs w:val="28"/>
        </w:rPr>
        <w:t xml:space="preserve">В данной номинации участникам предлагается </w:t>
      </w:r>
      <w:r w:rsidR="00737977" w:rsidRPr="00430B90">
        <w:rPr>
          <w:sz w:val="28"/>
          <w:szCs w:val="28"/>
        </w:rPr>
        <w:t>привлеч</w:t>
      </w:r>
      <w:r w:rsidR="00430B90" w:rsidRPr="00430B90">
        <w:rPr>
          <w:sz w:val="28"/>
          <w:szCs w:val="28"/>
        </w:rPr>
        <w:t>ь</w:t>
      </w:r>
      <w:r w:rsidR="00737977" w:rsidRPr="00430B90">
        <w:rPr>
          <w:sz w:val="28"/>
          <w:szCs w:val="28"/>
        </w:rPr>
        <w:t xml:space="preserve"> внимани</w:t>
      </w:r>
      <w:r w:rsidR="00430B90" w:rsidRPr="00430B90">
        <w:rPr>
          <w:sz w:val="28"/>
          <w:szCs w:val="28"/>
        </w:rPr>
        <w:t>е</w:t>
      </w:r>
      <w:r w:rsidR="00737977" w:rsidRPr="00430B90">
        <w:rPr>
          <w:sz w:val="28"/>
          <w:szCs w:val="28"/>
        </w:rPr>
        <w:t xml:space="preserve"> юного поколения к истории развития налоговой системы России,</w:t>
      </w:r>
      <w:r w:rsidR="00CD69D2">
        <w:rPr>
          <w:sz w:val="28"/>
          <w:szCs w:val="28"/>
        </w:rPr>
        <w:t xml:space="preserve"> познакомить с </w:t>
      </w:r>
      <w:r w:rsidR="00CD69D2" w:rsidRPr="00CD69D2">
        <w:rPr>
          <w:sz w:val="28"/>
          <w:szCs w:val="28"/>
        </w:rPr>
        <w:t>сущностью, видами и структурой налогов, их функциями в современном обществе</w:t>
      </w:r>
      <w:r w:rsidR="00737977" w:rsidRPr="00430B90">
        <w:rPr>
          <w:sz w:val="28"/>
          <w:szCs w:val="28"/>
        </w:rPr>
        <w:t>,</w:t>
      </w:r>
      <w:r w:rsidR="00CD69D2">
        <w:rPr>
          <w:sz w:val="28"/>
          <w:szCs w:val="28"/>
        </w:rPr>
        <w:t xml:space="preserve"> изложить </w:t>
      </w:r>
      <w:r w:rsidR="00430B90" w:rsidRPr="00430B90">
        <w:rPr>
          <w:sz w:val="28"/>
          <w:szCs w:val="28"/>
        </w:rPr>
        <w:t>обязанност</w:t>
      </w:r>
      <w:r w:rsidR="00CD69D2">
        <w:rPr>
          <w:sz w:val="28"/>
          <w:szCs w:val="28"/>
        </w:rPr>
        <w:t>и</w:t>
      </w:r>
      <w:r w:rsidR="00430B90" w:rsidRPr="00430B90">
        <w:rPr>
          <w:sz w:val="28"/>
          <w:szCs w:val="28"/>
        </w:rPr>
        <w:t xml:space="preserve"> налогоплательщиков.</w:t>
      </w:r>
    </w:p>
    <w:p w:rsidR="00A12C7C" w:rsidRPr="00430B90" w:rsidRDefault="00DF6FDA" w:rsidP="00737977">
      <w:pPr>
        <w:tabs>
          <w:tab w:val="left" w:pos="1134"/>
          <w:tab w:val="left" w:pos="1276"/>
        </w:tabs>
        <w:ind w:firstLine="709"/>
        <w:jc w:val="both"/>
        <w:rPr>
          <w:sz w:val="28"/>
          <w:szCs w:val="28"/>
        </w:rPr>
      </w:pPr>
      <w:r>
        <w:rPr>
          <w:noProof/>
          <w:sz w:val="28"/>
          <w:szCs w:val="28"/>
        </w:rPr>
        <w:pict>
          <v:shape id="_x0000_s1038" type="#_x0000_t202" style="position:absolute;left:0;text-align:left;margin-left:198.35pt;margin-top:-68.95pt;width:48pt;height:20.4pt;z-index:251663360" stroked="f">
            <v:textbox>
              <w:txbxContent>
                <w:p w:rsidR="008C2A9F" w:rsidRDefault="008C2A9F" w:rsidP="008C2A9F">
                  <w:r>
                    <w:t>5</w:t>
                  </w:r>
                </w:p>
              </w:txbxContent>
            </v:textbox>
          </v:shape>
        </w:pict>
      </w:r>
      <w:r w:rsidR="00A12C7C" w:rsidRPr="00A12C7C">
        <w:rPr>
          <w:sz w:val="28"/>
          <w:szCs w:val="28"/>
        </w:rPr>
        <w:t>Основным критерием оценки конкурсного проекта по данной номинации является</w:t>
      </w:r>
      <w:r w:rsidR="00144B79" w:rsidRPr="00144B79">
        <w:rPr>
          <w:sz w:val="28"/>
          <w:szCs w:val="28"/>
        </w:rPr>
        <w:t>достоверность и полнота информации о платежах граждан в бюджеты бюджетной системы Российской Федерации</w:t>
      </w:r>
      <w:r w:rsidR="00144B79">
        <w:rPr>
          <w:sz w:val="28"/>
          <w:szCs w:val="28"/>
        </w:rPr>
        <w:t>, а также</w:t>
      </w:r>
      <w:r w:rsidR="00A12C7C">
        <w:rPr>
          <w:sz w:val="28"/>
          <w:szCs w:val="28"/>
        </w:rPr>
        <w:t>раскрытие информации о важности</w:t>
      </w:r>
      <w:r w:rsidR="00A12C7C" w:rsidRPr="00A12C7C">
        <w:rPr>
          <w:sz w:val="28"/>
          <w:szCs w:val="28"/>
        </w:rPr>
        <w:t xml:space="preserve"> приобретения </w:t>
      </w:r>
      <w:r w:rsidR="00FD4A05">
        <w:rPr>
          <w:sz w:val="28"/>
          <w:szCs w:val="28"/>
        </w:rPr>
        <w:t xml:space="preserve">молодежью </w:t>
      </w:r>
      <w:r w:rsidR="00A12C7C" w:rsidRPr="00A12C7C">
        <w:rPr>
          <w:sz w:val="28"/>
          <w:szCs w:val="28"/>
        </w:rPr>
        <w:t xml:space="preserve">знаний и умений в </w:t>
      </w:r>
      <w:r w:rsidR="00A12C7C">
        <w:rPr>
          <w:sz w:val="28"/>
          <w:szCs w:val="28"/>
        </w:rPr>
        <w:t>налоговой сфере</w:t>
      </w:r>
      <w:r w:rsidR="00A12C7C" w:rsidRPr="00A12C7C">
        <w:rPr>
          <w:sz w:val="28"/>
          <w:szCs w:val="28"/>
        </w:rPr>
        <w:t>, которые они будут использовать в своей повседневной жизни, выступа</w:t>
      </w:r>
      <w:r w:rsidR="00A12C7C">
        <w:rPr>
          <w:sz w:val="28"/>
          <w:szCs w:val="28"/>
        </w:rPr>
        <w:t>я в качестве налогоплательщиков.</w:t>
      </w:r>
    </w:p>
    <w:p w:rsidR="007A5F2D" w:rsidRPr="00AD409B" w:rsidRDefault="00855130" w:rsidP="00855130">
      <w:pPr>
        <w:tabs>
          <w:tab w:val="left" w:pos="0"/>
          <w:tab w:val="left" w:pos="1134"/>
        </w:tabs>
        <w:ind w:firstLine="709"/>
        <w:jc w:val="both"/>
        <w:rPr>
          <w:sz w:val="28"/>
          <w:szCs w:val="28"/>
          <w:highlight w:val="yellow"/>
        </w:rPr>
      </w:pPr>
      <w:r w:rsidRPr="00CD69D2">
        <w:rPr>
          <w:sz w:val="28"/>
          <w:szCs w:val="28"/>
        </w:rPr>
        <w:t>2</w:t>
      </w:r>
      <w:r w:rsidR="005D6A13" w:rsidRPr="00CD69D2">
        <w:rPr>
          <w:sz w:val="28"/>
          <w:szCs w:val="28"/>
        </w:rPr>
        <w:t>7</w:t>
      </w:r>
      <w:r w:rsidRPr="00CD69D2">
        <w:rPr>
          <w:sz w:val="28"/>
          <w:szCs w:val="28"/>
        </w:rPr>
        <w:t>.</w:t>
      </w:r>
      <w:r w:rsidR="006F345F" w:rsidRPr="00CD69D2">
        <w:rPr>
          <w:sz w:val="28"/>
          <w:szCs w:val="28"/>
        </w:rPr>
        <w:t>3</w:t>
      </w:r>
      <w:r w:rsidRPr="00CD69D2">
        <w:rPr>
          <w:sz w:val="28"/>
          <w:szCs w:val="28"/>
        </w:rPr>
        <w:t xml:space="preserve">. </w:t>
      </w:r>
      <w:r w:rsidR="007A5F2D" w:rsidRPr="00CD69D2">
        <w:rPr>
          <w:sz w:val="28"/>
          <w:szCs w:val="28"/>
        </w:rPr>
        <w:t>«</w:t>
      </w:r>
      <w:r w:rsidR="00CD69D2" w:rsidRPr="00CD69D2">
        <w:rPr>
          <w:sz w:val="28"/>
          <w:szCs w:val="28"/>
        </w:rPr>
        <w:t>Путеводитель по бюджету Петрозаводского городского округа</w:t>
      </w:r>
      <w:r w:rsidR="007A5F2D" w:rsidRPr="00CD69D2">
        <w:rPr>
          <w:sz w:val="28"/>
          <w:szCs w:val="28"/>
        </w:rPr>
        <w:t>»</w:t>
      </w:r>
      <w:r w:rsidR="005C1D73" w:rsidRPr="00CD69D2">
        <w:rPr>
          <w:sz w:val="28"/>
          <w:szCs w:val="28"/>
        </w:rPr>
        <w:t>.</w:t>
      </w:r>
    </w:p>
    <w:p w:rsidR="00144B79" w:rsidRPr="002F2C77" w:rsidRDefault="0015525A" w:rsidP="002F2C77">
      <w:pPr>
        <w:tabs>
          <w:tab w:val="left" w:pos="0"/>
          <w:tab w:val="left" w:pos="1134"/>
        </w:tabs>
        <w:ind w:firstLine="709"/>
        <w:jc w:val="both"/>
        <w:rPr>
          <w:sz w:val="28"/>
          <w:szCs w:val="28"/>
        </w:rPr>
      </w:pPr>
      <w:r w:rsidRPr="002F2C77">
        <w:rPr>
          <w:sz w:val="28"/>
          <w:szCs w:val="28"/>
        </w:rPr>
        <w:t xml:space="preserve">Данная номинация предполагает представление в наглядной, доступной </w:t>
      </w:r>
      <w:r w:rsidR="00CE0E89" w:rsidRPr="002F2C77">
        <w:rPr>
          <w:sz w:val="28"/>
          <w:szCs w:val="28"/>
        </w:rPr>
        <w:t xml:space="preserve">и оригинальной </w:t>
      </w:r>
      <w:r w:rsidRPr="002F2C77">
        <w:rPr>
          <w:sz w:val="28"/>
          <w:szCs w:val="28"/>
        </w:rPr>
        <w:t xml:space="preserve">форме информации </w:t>
      </w:r>
      <w:r w:rsidR="009A124F" w:rsidRPr="002F2C77">
        <w:rPr>
          <w:sz w:val="28"/>
          <w:szCs w:val="28"/>
        </w:rPr>
        <w:t>о</w:t>
      </w:r>
      <w:r w:rsidR="00144B79" w:rsidRPr="002F2C77">
        <w:rPr>
          <w:sz w:val="28"/>
          <w:szCs w:val="28"/>
        </w:rPr>
        <w:t>составе доходов бюджета Петрозаводского городского округа, об особенностях их формирования, структуре</w:t>
      </w:r>
      <w:r w:rsidR="002F2C77" w:rsidRPr="002F2C77">
        <w:rPr>
          <w:sz w:val="28"/>
          <w:szCs w:val="28"/>
        </w:rPr>
        <w:t xml:space="preserve"> и направлениях</w:t>
      </w:r>
      <w:r w:rsidR="00144B79" w:rsidRPr="002F2C77">
        <w:rPr>
          <w:sz w:val="28"/>
          <w:szCs w:val="28"/>
        </w:rPr>
        <w:t xml:space="preserve"> расходов бюджет</w:t>
      </w:r>
      <w:r w:rsidR="009116FB" w:rsidRPr="002F2C77">
        <w:rPr>
          <w:sz w:val="28"/>
          <w:szCs w:val="28"/>
        </w:rPr>
        <w:t>а</w:t>
      </w:r>
      <w:r w:rsidR="00144B79" w:rsidRPr="002F2C77">
        <w:rPr>
          <w:sz w:val="28"/>
          <w:szCs w:val="28"/>
        </w:rPr>
        <w:t>,</w:t>
      </w:r>
      <w:r w:rsidR="002F2C77" w:rsidRPr="002F2C77">
        <w:rPr>
          <w:sz w:val="28"/>
          <w:szCs w:val="28"/>
        </w:rPr>
        <w:t xml:space="preserve"> описание основных этапов бюджетного процесса.</w:t>
      </w:r>
    </w:p>
    <w:p w:rsidR="00CE0E89" w:rsidRPr="002F2C77" w:rsidRDefault="00CE0E89" w:rsidP="000B6E12">
      <w:pPr>
        <w:tabs>
          <w:tab w:val="left" w:pos="0"/>
          <w:tab w:val="left" w:pos="1134"/>
        </w:tabs>
        <w:ind w:firstLine="709"/>
        <w:jc w:val="both"/>
        <w:rPr>
          <w:sz w:val="28"/>
          <w:szCs w:val="28"/>
        </w:rPr>
      </w:pPr>
      <w:r w:rsidRPr="002F2C77">
        <w:rPr>
          <w:sz w:val="28"/>
          <w:szCs w:val="28"/>
        </w:rPr>
        <w:t xml:space="preserve">Основным критерием оценки конкурсного проекта по данной номинации является достоверность, информативность и полнота раскрытия информации.  </w:t>
      </w:r>
    </w:p>
    <w:p w:rsidR="006F345F" w:rsidRPr="002F2C77" w:rsidRDefault="006F345F" w:rsidP="000B6E12">
      <w:pPr>
        <w:tabs>
          <w:tab w:val="left" w:pos="0"/>
          <w:tab w:val="left" w:pos="1134"/>
        </w:tabs>
        <w:ind w:firstLine="709"/>
        <w:jc w:val="both"/>
        <w:rPr>
          <w:sz w:val="28"/>
          <w:szCs w:val="28"/>
        </w:rPr>
      </w:pPr>
      <w:r w:rsidRPr="002F2C77">
        <w:rPr>
          <w:sz w:val="28"/>
          <w:szCs w:val="28"/>
        </w:rPr>
        <w:t xml:space="preserve">При </w:t>
      </w:r>
      <w:r w:rsidR="0015525A" w:rsidRPr="002F2C77">
        <w:rPr>
          <w:sz w:val="28"/>
          <w:szCs w:val="28"/>
        </w:rPr>
        <w:t>подготовке работы</w:t>
      </w:r>
      <w:r w:rsidRPr="002F2C77">
        <w:rPr>
          <w:sz w:val="28"/>
          <w:szCs w:val="28"/>
        </w:rPr>
        <w:t xml:space="preserve"> приветствуется творческий подход</w:t>
      </w:r>
      <w:r w:rsidR="002F2C77" w:rsidRPr="002F2C77">
        <w:rPr>
          <w:sz w:val="28"/>
          <w:szCs w:val="28"/>
        </w:rPr>
        <w:t>.</w:t>
      </w:r>
    </w:p>
    <w:p w:rsidR="00A023C4" w:rsidRPr="006C68AA" w:rsidRDefault="00E57757" w:rsidP="00E57757">
      <w:pPr>
        <w:tabs>
          <w:tab w:val="left" w:pos="0"/>
          <w:tab w:val="left" w:pos="1134"/>
        </w:tabs>
        <w:ind w:firstLine="709"/>
        <w:jc w:val="both"/>
        <w:rPr>
          <w:sz w:val="28"/>
          <w:szCs w:val="28"/>
        </w:rPr>
      </w:pPr>
      <w:r w:rsidRPr="006C68AA">
        <w:rPr>
          <w:sz w:val="28"/>
          <w:szCs w:val="28"/>
        </w:rPr>
        <w:t>2</w:t>
      </w:r>
      <w:r w:rsidR="005D6A13" w:rsidRPr="006C68AA">
        <w:rPr>
          <w:sz w:val="28"/>
          <w:szCs w:val="28"/>
        </w:rPr>
        <w:t>7</w:t>
      </w:r>
      <w:r w:rsidRPr="006C68AA">
        <w:rPr>
          <w:sz w:val="28"/>
          <w:szCs w:val="28"/>
        </w:rPr>
        <w:t>.</w:t>
      </w:r>
      <w:r w:rsidR="009D70FE" w:rsidRPr="006C68AA">
        <w:rPr>
          <w:sz w:val="28"/>
          <w:szCs w:val="28"/>
        </w:rPr>
        <w:t>4</w:t>
      </w:r>
      <w:r w:rsidRPr="006C68AA">
        <w:rPr>
          <w:sz w:val="28"/>
          <w:szCs w:val="28"/>
        </w:rPr>
        <w:t>.</w:t>
      </w:r>
      <w:r w:rsidR="00A023C4" w:rsidRPr="006C68AA">
        <w:rPr>
          <w:sz w:val="28"/>
          <w:szCs w:val="28"/>
        </w:rPr>
        <w:t>«</w:t>
      </w:r>
      <w:r w:rsidR="002F2C77" w:rsidRPr="006C68AA">
        <w:rPr>
          <w:sz w:val="28"/>
          <w:szCs w:val="28"/>
        </w:rPr>
        <w:t>Бюджет глазами детей</w:t>
      </w:r>
      <w:r w:rsidR="00A023C4" w:rsidRPr="006C68AA">
        <w:rPr>
          <w:sz w:val="28"/>
          <w:szCs w:val="28"/>
        </w:rPr>
        <w:t>»</w:t>
      </w:r>
      <w:r w:rsidR="002F2C77" w:rsidRPr="006C68AA">
        <w:rPr>
          <w:sz w:val="28"/>
          <w:szCs w:val="28"/>
        </w:rPr>
        <w:t xml:space="preserve"> (конкурс рисунков)</w:t>
      </w:r>
      <w:r w:rsidR="00A023C4" w:rsidRPr="006C68AA">
        <w:rPr>
          <w:sz w:val="28"/>
          <w:szCs w:val="28"/>
        </w:rPr>
        <w:t>.</w:t>
      </w:r>
    </w:p>
    <w:p w:rsidR="002F2C77" w:rsidRPr="006C68AA" w:rsidRDefault="00A023C4" w:rsidP="00A023C4">
      <w:pPr>
        <w:tabs>
          <w:tab w:val="left" w:pos="0"/>
          <w:tab w:val="left" w:pos="1134"/>
        </w:tabs>
        <w:ind w:firstLine="709"/>
        <w:jc w:val="both"/>
        <w:rPr>
          <w:sz w:val="28"/>
          <w:szCs w:val="28"/>
        </w:rPr>
      </w:pPr>
      <w:r w:rsidRPr="006C68AA">
        <w:rPr>
          <w:sz w:val="28"/>
          <w:szCs w:val="28"/>
        </w:rPr>
        <w:t xml:space="preserve">В рамках данной номинации </w:t>
      </w:r>
      <w:r w:rsidR="002F2C77" w:rsidRPr="006C68AA">
        <w:rPr>
          <w:sz w:val="28"/>
          <w:szCs w:val="28"/>
        </w:rPr>
        <w:t>участники конкурса представляют рисун</w:t>
      </w:r>
      <w:r w:rsidR="006C68AA" w:rsidRPr="006C68AA">
        <w:rPr>
          <w:sz w:val="28"/>
          <w:szCs w:val="28"/>
        </w:rPr>
        <w:t>ок, подготовленный индивидуально, в целях привлечения внимания к вопросам планирования и рационального использования средств личного (семейного) бюджета,</w:t>
      </w:r>
      <w:r w:rsidR="00C8431D">
        <w:rPr>
          <w:sz w:val="28"/>
          <w:szCs w:val="28"/>
        </w:rPr>
        <w:t xml:space="preserve"> бюджета города, страны,</w:t>
      </w:r>
      <w:r w:rsidR="006C68AA" w:rsidRPr="006C68AA">
        <w:rPr>
          <w:sz w:val="28"/>
          <w:szCs w:val="28"/>
        </w:rPr>
        <w:t xml:space="preserve"> в том числе участия детей в планировании личного (семейного) бюджета, обучения детей и взрослых безопасному обращению с деньгами.</w:t>
      </w:r>
    </w:p>
    <w:p w:rsidR="006C68AA" w:rsidRPr="002B63AB" w:rsidRDefault="006C68AA" w:rsidP="00A023C4">
      <w:pPr>
        <w:tabs>
          <w:tab w:val="left" w:pos="0"/>
          <w:tab w:val="left" w:pos="1134"/>
        </w:tabs>
        <w:ind w:firstLine="709"/>
        <w:jc w:val="both"/>
        <w:rPr>
          <w:sz w:val="28"/>
          <w:szCs w:val="28"/>
        </w:rPr>
      </w:pPr>
      <w:r w:rsidRPr="002B63AB">
        <w:rPr>
          <w:sz w:val="28"/>
          <w:szCs w:val="28"/>
        </w:rPr>
        <w:t>Оформление и состав проекта для данной номинации</w:t>
      </w:r>
      <w:r w:rsidR="00D101D9" w:rsidRPr="002B63AB">
        <w:rPr>
          <w:sz w:val="28"/>
          <w:szCs w:val="28"/>
        </w:rPr>
        <w:t>:</w:t>
      </w:r>
    </w:p>
    <w:p w:rsidR="00D101D9" w:rsidRPr="002B63AB" w:rsidRDefault="007E2184" w:rsidP="00A023C4">
      <w:pPr>
        <w:tabs>
          <w:tab w:val="left" w:pos="0"/>
          <w:tab w:val="left" w:pos="1134"/>
        </w:tabs>
        <w:ind w:firstLine="709"/>
        <w:jc w:val="both"/>
        <w:rPr>
          <w:sz w:val="28"/>
          <w:szCs w:val="28"/>
        </w:rPr>
      </w:pPr>
      <w:r>
        <w:rPr>
          <w:sz w:val="28"/>
          <w:szCs w:val="28"/>
        </w:rPr>
        <w:t>а)</w:t>
      </w:r>
      <w:r w:rsidR="00D101D9" w:rsidRPr="002B63AB">
        <w:rPr>
          <w:sz w:val="28"/>
          <w:szCs w:val="28"/>
        </w:rPr>
        <w:t xml:space="preserve"> рисунок, выполненный на формате А</w:t>
      </w:r>
      <w:proofErr w:type="gramStart"/>
      <w:r w:rsidR="00D101D9" w:rsidRPr="002B63AB">
        <w:rPr>
          <w:sz w:val="28"/>
          <w:szCs w:val="28"/>
        </w:rPr>
        <w:t>4</w:t>
      </w:r>
      <w:proofErr w:type="gramEnd"/>
      <w:r w:rsidR="00D101D9" w:rsidRPr="002B63AB">
        <w:rPr>
          <w:sz w:val="28"/>
          <w:szCs w:val="28"/>
        </w:rPr>
        <w:t xml:space="preserve"> или А3;</w:t>
      </w:r>
    </w:p>
    <w:p w:rsidR="00D101D9" w:rsidRPr="002B63AB" w:rsidRDefault="007E2184" w:rsidP="00A023C4">
      <w:pPr>
        <w:tabs>
          <w:tab w:val="left" w:pos="0"/>
          <w:tab w:val="left" w:pos="1134"/>
        </w:tabs>
        <w:ind w:firstLine="709"/>
        <w:jc w:val="both"/>
        <w:rPr>
          <w:sz w:val="28"/>
          <w:szCs w:val="28"/>
        </w:rPr>
      </w:pPr>
      <w:r>
        <w:rPr>
          <w:sz w:val="28"/>
          <w:szCs w:val="28"/>
        </w:rPr>
        <w:t>б)</w:t>
      </w:r>
      <w:r w:rsidR="00D101D9" w:rsidRPr="002B63AB">
        <w:rPr>
          <w:sz w:val="28"/>
          <w:szCs w:val="28"/>
        </w:rPr>
        <w:t xml:space="preserve"> может иметь как горизонтальную, так и вертикальную ориентацию;</w:t>
      </w:r>
    </w:p>
    <w:p w:rsidR="00D101D9" w:rsidRPr="002B63AB" w:rsidRDefault="007E2184" w:rsidP="00A023C4">
      <w:pPr>
        <w:tabs>
          <w:tab w:val="left" w:pos="0"/>
          <w:tab w:val="left" w:pos="1134"/>
        </w:tabs>
        <w:ind w:firstLine="709"/>
        <w:jc w:val="both"/>
        <w:rPr>
          <w:sz w:val="28"/>
          <w:szCs w:val="28"/>
        </w:rPr>
      </w:pPr>
      <w:proofErr w:type="gramStart"/>
      <w:r>
        <w:rPr>
          <w:sz w:val="28"/>
          <w:szCs w:val="28"/>
        </w:rPr>
        <w:t>в)</w:t>
      </w:r>
      <w:r w:rsidR="00D101D9" w:rsidRPr="002B63AB">
        <w:rPr>
          <w:sz w:val="28"/>
          <w:szCs w:val="28"/>
        </w:rPr>
        <w:t xml:space="preserve"> может быть выполнен на любом материале (ватман, картон, холст и др.) и в любой технике рисования (масло, акварель, тушь, цветные карандаши, мелки, фломастеры, смешанная техника и др.).</w:t>
      </w:r>
      <w:proofErr w:type="gramEnd"/>
    </w:p>
    <w:p w:rsidR="00D101D9" w:rsidRDefault="00D101D9" w:rsidP="00A023C4">
      <w:pPr>
        <w:tabs>
          <w:tab w:val="left" w:pos="0"/>
          <w:tab w:val="left" w:pos="1134"/>
        </w:tabs>
        <w:ind w:firstLine="709"/>
        <w:jc w:val="both"/>
        <w:rPr>
          <w:sz w:val="28"/>
          <w:szCs w:val="28"/>
        </w:rPr>
      </w:pPr>
      <w:proofErr w:type="gramStart"/>
      <w:r w:rsidRPr="002B63AB">
        <w:rPr>
          <w:sz w:val="28"/>
          <w:szCs w:val="28"/>
        </w:rPr>
        <w:t xml:space="preserve">Оценивание работ в данной номинации будет осуществляться по </w:t>
      </w:r>
      <w:r w:rsidR="00C8431D">
        <w:rPr>
          <w:sz w:val="28"/>
          <w:szCs w:val="28"/>
        </w:rPr>
        <w:t xml:space="preserve">двум </w:t>
      </w:r>
      <w:r w:rsidRPr="002B63AB">
        <w:rPr>
          <w:sz w:val="28"/>
          <w:szCs w:val="28"/>
        </w:rPr>
        <w:t>возрастным группам: 1) с 7 до 10 лет; 2) с 11 до 13 лет.</w:t>
      </w:r>
      <w:proofErr w:type="gramEnd"/>
    </w:p>
    <w:p w:rsidR="00736955" w:rsidRPr="002B63AB" w:rsidRDefault="00736955" w:rsidP="00A023C4">
      <w:pPr>
        <w:tabs>
          <w:tab w:val="left" w:pos="0"/>
          <w:tab w:val="left" w:pos="1134"/>
        </w:tabs>
        <w:ind w:firstLine="709"/>
        <w:jc w:val="both"/>
        <w:rPr>
          <w:sz w:val="28"/>
          <w:szCs w:val="28"/>
        </w:rPr>
      </w:pPr>
      <w:r>
        <w:rPr>
          <w:sz w:val="28"/>
          <w:szCs w:val="28"/>
        </w:rPr>
        <w:t xml:space="preserve">Основным </w:t>
      </w:r>
      <w:r w:rsidRPr="00736955">
        <w:rPr>
          <w:sz w:val="28"/>
          <w:szCs w:val="28"/>
        </w:rPr>
        <w:t>критерием оценки конкурсного проекта по данной номинации является</w:t>
      </w:r>
      <w:r w:rsidR="00901090" w:rsidRPr="00901090">
        <w:rPr>
          <w:sz w:val="28"/>
          <w:szCs w:val="28"/>
        </w:rPr>
        <w:t>четкая визуальная форма представления информации, понятность и последовательность изложения информации, ее соответствие современным представлениям о бюджете.</w:t>
      </w:r>
    </w:p>
    <w:p w:rsidR="00BC3A1C" w:rsidRPr="00BC3A1C" w:rsidRDefault="00BC3A1C" w:rsidP="00BC3A1C">
      <w:pPr>
        <w:tabs>
          <w:tab w:val="left" w:pos="0"/>
          <w:tab w:val="left" w:pos="1134"/>
        </w:tabs>
        <w:ind w:firstLine="709"/>
        <w:jc w:val="both"/>
        <w:rPr>
          <w:sz w:val="28"/>
          <w:szCs w:val="28"/>
        </w:rPr>
      </w:pPr>
      <w:r w:rsidRPr="00BC3A1C">
        <w:rPr>
          <w:sz w:val="28"/>
          <w:szCs w:val="28"/>
        </w:rPr>
        <w:t>27.</w:t>
      </w:r>
      <w:r>
        <w:rPr>
          <w:sz w:val="28"/>
          <w:szCs w:val="28"/>
        </w:rPr>
        <w:t>5</w:t>
      </w:r>
      <w:r w:rsidRPr="00BC3A1C">
        <w:rPr>
          <w:sz w:val="28"/>
          <w:szCs w:val="28"/>
        </w:rPr>
        <w:t>. «</w:t>
      </w:r>
      <w:r>
        <w:rPr>
          <w:sz w:val="28"/>
          <w:szCs w:val="28"/>
        </w:rPr>
        <w:t>Бюджет и национальные проекты</w:t>
      </w:r>
      <w:r w:rsidRPr="00BC3A1C">
        <w:rPr>
          <w:sz w:val="28"/>
          <w:szCs w:val="28"/>
        </w:rPr>
        <w:t>».</w:t>
      </w:r>
    </w:p>
    <w:p w:rsidR="00BC3A1C" w:rsidRDefault="00BC3A1C" w:rsidP="00BC3A1C">
      <w:pPr>
        <w:tabs>
          <w:tab w:val="left" w:pos="0"/>
          <w:tab w:val="left" w:pos="1134"/>
        </w:tabs>
        <w:ind w:firstLine="709"/>
        <w:jc w:val="both"/>
        <w:rPr>
          <w:sz w:val="28"/>
          <w:szCs w:val="28"/>
        </w:rPr>
      </w:pPr>
      <w:r w:rsidRPr="00BC3A1C">
        <w:rPr>
          <w:sz w:val="28"/>
          <w:szCs w:val="28"/>
        </w:rPr>
        <w:t>Данная номинация предполагает</w:t>
      </w:r>
      <w:r>
        <w:rPr>
          <w:sz w:val="28"/>
          <w:szCs w:val="28"/>
        </w:rPr>
        <w:t xml:space="preserve"> наглядное</w:t>
      </w:r>
      <w:r w:rsidRPr="00BC3A1C">
        <w:rPr>
          <w:sz w:val="28"/>
          <w:szCs w:val="28"/>
        </w:rPr>
        <w:t xml:space="preserve"> представление</w:t>
      </w:r>
      <w:r>
        <w:rPr>
          <w:sz w:val="28"/>
          <w:szCs w:val="28"/>
        </w:rPr>
        <w:t xml:space="preserve"> информации о финансовом обеспечении мероприятий национальных проектов, определенных Указом Президента Российской Федерации от 7 мая 2018 года </w:t>
      </w:r>
      <w:r>
        <w:rPr>
          <w:sz w:val="28"/>
          <w:szCs w:val="28"/>
        </w:rPr>
        <w:lastRenderedPageBreak/>
        <w:t>№ 204 «О национальных целях и стратегических задачах развития Российской Федерации на период до 2024 года»</w:t>
      </w:r>
      <w:r w:rsidRPr="00BC3A1C">
        <w:rPr>
          <w:sz w:val="28"/>
          <w:szCs w:val="28"/>
        </w:rPr>
        <w:t>.</w:t>
      </w:r>
    </w:p>
    <w:p w:rsidR="00BC3A1C" w:rsidRDefault="00DF6FDA" w:rsidP="00BC3A1C">
      <w:pPr>
        <w:tabs>
          <w:tab w:val="left" w:pos="0"/>
          <w:tab w:val="left" w:pos="1134"/>
        </w:tabs>
        <w:ind w:firstLine="709"/>
        <w:jc w:val="both"/>
        <w:rPr>
          <w:sz w:val="28"/>
          <w:szCs w:val="28"/>
        </w:rPr>
      </w:pPr>
      <w:r>
        <w:rPr>
          <w:noProof/>
          <w:sz w:val="28"/>
          <w:szCs w:val="28"/>
        </w:rPr>
        <w:pict>
          <v:shape id="_x0000_s1039" type="#_x0000_t202" style="position:absolute;left:0;text-align:left;margin-left:186.05pt;margin-top:-26.75pt;width:48pt;height:20.4pt;z-index:251664384" stroked="f">
            <v:textbox style="mso-next-textbox:#_x0000_s1039">
              <w:txbxContent>
                <w:p w:rsidR="008C2A9F" w:rsidRDefault="008C2A9F" w:rsidP="008C2A9F">
                  <w:r>
                    <w:t>6</w:t>
                  </w:r>
                </w:p>
              </w:txbxContent>
            </v:textbox>
          </v:shape>
        </w:pict>
      </w:r>
      <w:r w:rsidR="00BC3A1C">
        <w:rPr>
          <w:sz w:val="28"/>
          <w:szCs w:val="28"/>
        </w:rPr>
        <w:t>Основным критерием оценки конкурсного проекта по данной номинации является его соответствие современным научным и практическим представлениям о роли бюджета в реализации национальных проектов.</w:t>
      </w:r>
    </w:p>
    <w:p w:rsidR="00BC3A1C" w:rsidRPr="00BC3A1C" w:rsidRDefault="00BC3A1C" w:rsidP="00BC3A1C">
      <w:pPr>
        <w:tabs>
          <w:tab w:val="left" w:pos="0"/>
          <w:tab w:val="left" w:pos="1134"/>
        </w:tabs>
        <w:ind w:firstLine="709"/>
        <w:jc w:val="both"/>
        <w:rPr>
          <w:sz w:val="28"/>
          <w:szCs w:val="28"/>
        </w:rPr>
      </w:pPr>
      <w:r>
        <w:rPr>
          <w:sz w:val="28"/>
          <w:szCs w:val="28"/>
        </w:rPr>
        <w:t xml:space="preserve">В основу проекта </w:t>
      </w:r>
      <w:r w:rsidR="00EB1192">
        <w:rPr>
          <w:sz w:val="28"/>
          <w:szCs w:val="28"/>
        </w:rPr>
        <w:t>должны</w:t>
      </w:r>
      <w:r>
        <w:rPr>
          <w:sz w:val="28"/>
          <w:szCs w:val="28"/>
        </w:rPr>
        <w:t xml:space="preserve"> быть положены данные бюджета Петрозаводского городского округа.</w:t>
      </w:r>
    </w:p>
    <w:p w:rsidR="00BC3A1C" w:rsidRPr="00BC3A1C" w:rsidRDefault="00BC3A1C" w:rsidP="00BC3A1C">
      <w:pPr>
        <w:tabs>
          <w:tab w:val="left" w:pos="0"/>
          <w:tab w:val="left" w:pos="1134"/>
        </w:tabs>
        <w:ind w:firstLine="709"/>
        <w:jc w:val="both"/>
        <w:rPr>
          <w:sz w:val="28"/>
          <w:szCs w:val="28"/>
        </w:rPr>
      </w:pPr>
      <w:r w:rsidRPr="00BC3A1C">
        <w:rPr>
          <w:sz w:val="28"/>
          <w:szCs w:val="28"/>
        </w:rPr>
        <w:t xml:space="preserve">Основным критерием оценки конкурсного проекта по данной номинации является достоверность, информативность и полнота раскрытия информации.  </w:t>
      </w:r>
    </w:p>
    <w:p w:rsidR="000D2529" w:rsidRPr="00BC3A1C" w:rsidRDefault="000D2529" w:rsidP="000D4A99">
      <w:pPr>
        <w:numPr>
          <w:ilvl w:val="0"/>
          <w:numId w:val="27"/>
        </w:numPr>
        <w:tabs>
          <w:tab w:val="left" w:pos="0"/>
        </w:tabs>
        <w:ind w:left="0" w:firstLine="851"/>
        <w:jc w:val="both"/>
        <w:rPr>
          <w:sz w:val="28"/>
          <w:szCs w:val="28"/>
        </w:rPr>
      </w:pPr>
      <w:r w:rsidRPr="00BC3A1C">
        <w:rPr>
          <w:sz w:val="28"/>
          <w:szCs w:val="28"/>
        </w:rPr>
        <w:t>Конкурсные проекты не должны нарушать права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w:t>
      </w:r>
    </w:p>
    <w:p w:rsidR="004473B5" w:rsidRPr="00AD409B" w:rsidRDefault="004473B5" w:rsidP="00BC3834">
      <w:pPr>
        <w:tabs>
          <w:tab w:val="left" w:pos="0"/>
          <w:tab w:val="left" w:pos="1134"/>
        </w:tabs>
        <w:ind w:firstLine="709"/>
        <w:jc w:val="both"/>
        <w:rPr>
          <w:sz w:val="28"/>
          <w:szCs w:val="28"/>
          <w:highlight w:val="yellow"/>
        </w:rPr>
      </w:pPr>
    </w:p>
    <w:p w:rsidR="004473B5" w:rsidRPr="00BC3A1C" w:rsidRDefault="00EA21F0" w:rsidP="00BC3834">
      <w:pPr>
        <w:tabs>
          <w:tab w:val="left" w:pos="0"/>
          <w:tab w:val="left" w:pos="1134"/>
        </w:tabs>
        <w:ind w:firstLine="709"/>
        <w:jc w:val="both"/>
        <w:rPr>
          <w:sz w:val="28"/>
          <w:szCs w:val="28"/>
        </w:rPr>
      </w:pPr>
      <w:r w:rsidRPr="00BC3A1C">
        <w:rPr>
          <w:sz w:val="28"/>
          <w:szCs w:val="28"/>
        </w:rPr>
        <w:t>_________________________________________________________</w:t>
      </w:r>
    </w:p>
    <w:p w:rsidR="00EA21F0" w:rsidRPr="00BC3A1C" w:rsidRDefault="00EA21F0" w:rsidP="00BC3834">
      <w:pPr>
        <w:tabs>
          <w:tab w:val="left" w:pos="0"/>
          <w:tab w:val="left" w:pos="1134"/>
        </w:tabs>
        <w:ind w:firstLine="709"/>
        <w:jc w:val="both"/>
        <w:rPr>
          <w:sz w:val="28"/>
          <w:szCs w:val="28"/>
        </w:rPr>
      </w:pPr>
      <w:r w:rsidRPr="00BC3A1C">
        <w:rPr>
          <w:sz w:val="28"/>
          <w:szCs w:val="28"/>
        </w:rPr>
        <w:t xml:space="preserve">                     ____________________________________</w:t>
      </w:r>
    </w:p>
    <w:p w:rsidR="004473B5" w:rsidRPr="00BC3A1C" w:rsidRDefault="00EA21F0" w:rsidP="00BC3834">
      <w:pPr>
        <w:tabs>
          <w:tab w:val="left" w:pos="0"/>
          <w:tab w:val="left" w:pos="1134"/>
        </w:tabs>
        <w:ind w:firstLine="709"/>
        <w:jc w:val="both"/>
        <w:rPr>
          <w:sz w:val="28"/>
          <w:szCs w:val="28"/>
        </w:rPr>
      </w:pPr>
      <w:r w:rsidRPr="00BC3A1C">
        <w:rPr>
          <w:sz w:val="28"/>
          <w:szCs w:val="28"/>
        </w:rPr>
        <w:t xml:space="preserve">                                    _____________________</w:t>
      </w:r>
    </w:p>
    <w:p w:rsidR="004473B5" w:rsidRPr="00BC3A1C" w:rsidRDefault="004473B5" w:rsidP="00BC3834">
      <w:pPr>
        <w:tabs>
          <w:tab w:val="left" w:pos="0"/>
          <w:tab w:val="left" w:pos="1134"/>
        </w:tabs>
        <w:ind w:firstLine="709"/>
        <w:jc w:val="both"/>
        <w:rPr>
          <w:sz w:val="28"/>
          <w:szCs w:val="28"/>
        </w:rPr>
      </w:pPr>
    </w:p>
    <w:p w:rsidR="004473B5" w:rsidRPr="00AD409B" w:rsidRDefault="004473B5" w:rsidP="00BC3834">
      <w:pPr>
        <w:tabs>
          <w:tab w:val="left" w:pos="0"/>
          <w:tab w:val="left" w:pos="1134"/>
        </w:tabs>
        <w:ind w:firstLine="709"/>
        <w:jc w:val="both"/>
        <w:rPr>
          <w:sz w:val="28"/>
          <w:szCs w:val="28"/>
          <w:highlight w:val="yellow"/>
        </w:rPr>
      </w:pPr>
    </w:p>
    <w:p w:rsidR="004473B5" w:rsidRPr="00AD409B" w:rsidRDefault="004473B5" w:rsidP="00BC3834">
      <w:pPr>
        <w:tabs>
          <w:tab w:val="left" w:pos="0"/>
          <w:tab w:val="left" w:pos="1134"/>
        </w:tabs>
        <w:ind w:firstLine="709"/>
        <w:jc w:val="both"/>
        <w:rPr>
          <w:sz w:val="28"/>
          <w:szCs w:val="28"/>
          <w:highlight w:val="yellow"/>
        </w:rPr>
      </w:pPr>
    </w:p>
    <w:p w:rsidR="004473B5" w:rsidRPr="00AD409B" w:rsidRDefault="004473B5" w:rsidP="00BC3834">
      <w:pPr>
        <w:tabs>
          <w:tab w:val="left" w:pos="0"/>
          <w:tab w:val="left" w:pos="1134"/>
        </w:tabs>
        <w:ind w:firstLine="709"/>
        <w:jc w:val="both"/>
        <w:rPr>
          <w:sz w:val="28"/>
          <w:szCs w:val="28"/>
          <w:highlight w:val="yellow"/>
        </w:rPr>
      </w:pPr>
    </w:p>
    <w:p w:rsidR="004473B5" w:rsidRPr="00AD409B" w:rsidRDefault="004473B5" w:rsidP="00BC3834">
      <w:pPr>
        <w:tabs>
          <w:tab w:val="left" w:pos="0"/>
          <w:tab w:val="left" w:pos="1134"/>
        </w:tabs>
        <w:ind w:firstLine="709"/>
        <w:jc w:val="both"/>
        <w:rPr>
          <w:sz w:val="28"/>
          <w:szCs w:val="28"/>
          <w:highlight w:val="yellow"/>
        </w:rPr>
      </w:pPr>
    </w:p>
    <w:p w:rsidR="004473B5" w:rsidRDefault="004473B5"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AB4CEE" w:rsidRDefault="00AB4CEE" w:rsidP="00BC3834">
      <w:pPr>
        <w:tabs>
          <w:tab w:val="left" w:pos="0"/>
          <w:tab w:val="left" w:pos="1134"/>
        </w:tabs>
        <w:ind w:firstLine="709"/>
        <w:jc w:val="both"/>
        <w:rPr>
          <w:sz w:val="28"/>
          <w:szCs w:val="28"/>
          <w:highlight w:val="yellow"/>
        </w:rPr>
      </w:pPr>
    </w:p>
    <w:p w:rsidR="004473B5" w:rsidRPr="00AF72A6" w:rsidRDefault="00DF6FDA" w:rsidP="008C2A9F">
      <w:pPr>
        <w:tabs>
          <w:tab w:val="left" w:pos="0"/>
          <w:tab w:val="left" w:pos="1134"/>
        </w:tabs>
        <w:ind w:firstLine="5954"/>
        <w:jc w:val="both"/>
        <w:rPr>
          <w:sz w:val="28"/>
          <w:szCs w:val="28"/>
        </w:rPr>
      </w:pPr>
      <w:r w:rsidRPr="00DF6FDA">
        <w:rPr>
          <w:noProof/>
          <w:sz w:val="27"/>
          <w:szCs w:val="27"/>
        </w:rPr>
        <w:pict>
          <v:shape id="_x0000_s1040" type="#_x0000_t202" style="position:absolute;left:0;text-align:left;margin-left:202.15pt;margin-top:-32.35pt;width:48pt;height:20.4pt;z-index:251665408" stroked="f">
            <v:textbox>
              <w:txbxContent>
                <w:p w:rsidR="008C2A9F" w:rsidRDefault="008C2A9F" w:rsidP="008C2A9F"/>
              </w:txbxContent>
            </v:textbox>
          </v:shape>
        </w:pict>
      </w:r>
      <w:r w:rsidR="00AF72A6" w:rsidRPr="00AF72A6">
        <w:rPr>
          <w:sz w:val="28"/>
          <w:szCs w:val="28"/>
        </w:rPr>
        <w:t>П</w:t>
      </w:r>
      <w:r w:rsidR="004473B5" w:rsidRPr="00AF72A6">
        <w:rPr>
          <w:sz w:val="28"/>
          <w:szCs w:val="28"/>
        </w:rPr>
        <w:t xml:space="preserve">риложение </w:t>
      </w:r>
      <w:r w:rsidR="00B344E1" w:rsidRPr="00AF72A6">
        <w:rPr>
          <w:sz w:val="28"/>
          <w:szCs w:val="28"/>
        </w:rPr>
        <w:t xml:space="preserve">№ </w:t>
      </w:r>
      <w:r w:rsidR="004473B5" w:rsidRPr="00AF72A6">
        <w:rPr>
          <w:sz w:val="28"/>
          <w:szCs w:val="28"/>
        </w:rPr>
        <w:t>1</w:t>
      </w:r>
    </w:p>
    <w:p w:rsidR="004473B5" w:rsidRPr="00AF72A6" w:rsidRDefault="004473B5" w:rsidP="004473B5">
      <w:pPr>
        <w:tabs>
          <w:tab w:val="left" w:pos="1134"/>
          <w:tab w:val="left" w:pos="5954"/>
        </w:tabs>
        <w:ind w:left="5954"/>
        <w:jc w:val="both"/>
        <w:rPr>
          <w:sz w:val="28"/>
          <w:szCs w:val="28"/>
        </w:rPr>
      </w:pPr>
      <w:r w:rsidRPr="00AF72A6">
        <w:rPr>
          <w:sz w:val="28"/>
          <w:szCs w:val="28"/>
        </w:rPr>
        <w:t>к Положению</w:t>
      </w:r>
    </w:p>
    <w:p w:rsidR="004473B5" w:rsidRPr="00AF72A6" w:rsidRDefault="004473B5" w:rsidP="004473B5">
      <w:pPr>
        <w:tabs>
          <w:tab w:val="left" w:pos="0"/>
          <w:tab w:val="left" w:pos="1134"/>
        </w:tabs>
        <w:jc w:val="both"/>
        <w:rPr>
          <w:sz w:val="28"/>
          <w:szCs w:val="28"/>
        </w:rPr>
      </w:pPr>
    </w:p>
    <w:p w:rsidR="00350282" w:rsidRPr="00AF72A6" w:rsidRDefault="00350282" w:rsidP="004473B5">
      <w:pPr>
        <w:tabs>
          <w:tab w:val="left" w:pos="0"/>
          <w:tab w:val="left" w:pos="1134"/>
        </w:tabs>
        <w:jc w:val="both"/>
        <w:rPr>
          <w:sz w:val="28"/>
          <w:szCs w:val="28"/>
        </w:rPr>
      </w:pPr>
    </w:p>
    <w:p w:rsidR="00307642" w:rsidRPr="00AF72A6" w:rsidRDefault="00307642" w:rsidP="004473B5">
      <w:pPr>
        <w:tabs>
          <w:tab w:val="left" w:pos="0"/>
          <w:tab w:val="left" w:pos="1134"/>
        </w:tabs>
        <w:jc w:val="both"/>
        <w:rPr>
          <w:sz w:val="28"/>
          <w:szCs w:val="28"/>
        </w:rPr>
      </w:pPr>
    </w:p>
    <w:p w:rsidR="00350282" w:rsidRPr="00AF72A6" w:rsidRDefault="00DE4A53" w:rsidP="00350282">
      <w:pPr>
        <w:tabs>
          <w:tab w:val="left" w:pos="0"/>
          <w:tab w:val="left" w:pos="1134"/>
        </w:tabs>
        <w:jc w:val="center"/>
        <w:rPr>
          <w:sz w:val="28"/>
          <w:szCs w:val="28"/>
        </w:rPr>
      </w:pPr>
      <w:r w:rsidRPr="00AF72A6">
        <w:rPr>
          <w:sz w:val="28"/>
          <w:szCs w:val="28"/>
        </w:rPr>
        <w:t xml:space="preserve">ЗАЯВКА НА УЧАСТИЕ В КОНКУРСЕ </w:t>
      </w:r>
    </w:p>
    <w:p w:rsidR="00307642" w:rsidRPr="00AF72A6" w:rsidRDefault="00350282" w:rsidP="00350282">
      <w:pPr>
        <w:tabs>
          <w:tab w:val="left" w:pos="0"/>
          <w:tab w:val="left" w:pos="1134"/>
        </w:tabs>
        <w:jc w:val="center"/>
        <w:rPr>
          <w:sz w:val="28"/>
          <w:szCs w:val="28"/>
        </w:rPr>
      </w:pPr>
      <w:r w:rsidRPr="00AF72A6">
        <w:rPr>
          <w:sz w:val="28"/>
          <w:szCs w:val="28"/>
        </w:rPr>
        <w:t xml:space="preserve">ТВОРЧЕСКИХ ПРОЕКТОВ «БЮДЖЕТ ДЛЯ ГРАЖДАН»  </w:t>
      </w:r>
    </w:p>
    <w:p w:rsidR="00350282" w:rsidRPr="00AF72A6" w:rsidRDefault="00350282" w:rsidP="00350282">
      <w:pPr>
        <w:tabs>
          <w:tab w:val="left" w:pos="0"/>
          <w:tab w:val="left" w:pos="1134"/>
        </w:tabs>
        <w:jc w:val="center"/>
        <w:rPr>
          <w:sz w:val="28"/>
          <w:szCs w:val="28"/>
        </w:rPr>
      </w:pPr>
    </w:p>
    <w:p w:rsidR="00A01A33" w:rsidRPr="00AD409B" w:rsidRDefault="00A01A33" w:rsidP="00DE4A53">
      <w:pPr>
        <w:tabs>
          <w:tab w:val="left" w:pos="0"/>
          <w:tab w:val="left" w:pos="1134"/>
        </w:tabs>
        <w:jc w:val="center"/>
        <w:rPr>
          <w:sz w:val="28"/>
          <w:szCs w:val="28"/>
          <w:highlight w:val="yellow"/>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215"/>
      </w:tblGrid>
      <w:tr w:rsidR="00A01A33" w:rsidRPr="00AF72A6" w:rsidTr="0074584C">
        <w:trPr>
          <w:trHeight w:val="745"/>
        </w:trPr>
        <w:tc>
          <w:tcPr>
            <w:tcW w:w="4998" w:type="dxa"/>
            <w:shd w:val="clear" w:color="auto" w:fill="auto"/>
          </w:tcPr>
          <w:p w:rsidR="00A01A33" w:rsidRPr="00AF72A6" w:rsidRDefault="00A01A33" w:rsidP="0074584C">
            <w:pPr>
              <w:tabs>
                <w:tab w:val="left" w:pos="0"/>
                <w:tab w:val="left" w:pos="1134"/>
              </w:tabs>
              <w:rPr>
                <w:sz w:val="28"/>
                <w:szCs w:val="28"/>
              </w:rPr>
            </w:pPr>
            <w:r w:rsidRPr="00AF72A6">
              <w:rPr>
                <w:sz w:val="28"/>
                <w:szCs w:val="28"/>
              </w:rPr>
              <w:t xml:space="preserve">ФИО участника* </w:t>
            </w:r>
          </w:p>
        </w:tc>
        <w:tc>
          <w:tcPr>
            <w:tcW w:w="4215" w:type="dxa"/>
            <w:shd w:val="clear" w:color="auto" w:fill="auto"/>
          </w:tcPr>
          <w:p w:rsidR="00A01A33" w:rsidRPr="00AF72A6" w:rsidRDefault="00A01A33" w:rsidP="0074584C">
            <w:pPr>
              <w:tabs>
                <w:tab w:val="left" w:pos="0"/>
                <w:tab w:val="left" w:pos="1134"/>
              </w:tabs>
              <w:jc w:val="center"/>
              <w:rPr>
                <w:sz w:val="28"/>
                <w:szCs w:val="28"/>
              </w:rPr>
            </w:pPr>
          </w:p>
        </w:tc>
      </w:tr>
      <w:tr w:rsidR="00A01A33" w:rsidRPr="00AF72A6" w:rsidTr="0074584C">
        <w:tc>
          <w:tcPr>
            <w:tcW w:w="4998" w:type="dxa"/>
            <w:shd w:val="clear" w:color="auto" w:fill="auto"/>
          </w:tcPr>
          <w:p w:rsidR="00A01A33" w:rsidRPr="00AF72A6" w:rsidRDefault="00A01A33" w:rsidP="0074584C">
            <w:pPr>
              <w:tabs>
                <w:tab w:val="left" w:pos="0"/>
                <w:tab w:val="left" w:pos="1134"/>
              </w:tabs>
              <w:rPr>
                <w:sz w:val="28"/>
                <w:szCs w:val="28"/>
              </w:rPr>
            </w:pPr>
            <w:r w:rsidRPr="00AF72A6">
              <w:rPr>
                <w:sz w:val="28"/>
                <w:szCs w:val="28"/>
              </w:rPr>
              <w:t xml:space="preserve">Адрес регистрации (проживания)* </w:t>
            </w:r>
          </w:p>
        </w:tc>
        <w:tc>
          <w:tcPr>
            <w:tcW w:w="4215" w:type="dxa"/>
            <w:shd w:val="clear" w:color="auto" w:fill="auto"/>
          </w:tcPr>
          <w:p w:rsidR="00A01A33" w:rsidRPr="00AF72A6" w:rsidRDefault="00A01A33" w:rsidP="0074584C">
            <w:pPr>
              <w:tabs>
                <w:tab w:val="left" w:pos="0"/>
                <w:tab w:val="left" w:pos="1134"/>
              </w:tabs>
              <w:jc w:val="center"/>
              <w:rPr>
                <w:sz w:val="28"/>
                <w:szCs w:val="28"/>
              </w:rPr>
            </w:pPr>
          </w:p>
        </w:tc>
      </w:tr>
      <w:tr w:rsidR="00A01A33" w:rsidRPr="00AF72A6" w:rsidTr="0074584C">
        <w:tc>
          <w:tcPr>
            <w:tcW w:w="4998" w:type="dxa"/>
            <w:shd w:val="clear" w:color="auto" w:fill="auto"/>
          </w:tcPr>
          <w:p w:rsidR="00A01A33" w:rsidRPr="00AF72A6" w:rsidRDefault="00A01A33" w:rsidP="0074584C">
            <w:pPr>
              <w:tabs>
                <w:tab w:val="left" w:pos="0"/>
                <w:tab w:val="left" w:pos="1134"/>
              </w:tabs>
              <w:rPr>
                <w:sz w:val="28"/>
                <w:szCs w:val="28"/>
              </w:rPr>
            </w:pPr>
            <w:r w:rsidRPr="00AF72A6">
              <w:rPr>
                <w:sz w:val="28"/>
                <w:szCs w:val="28"/>
              </w:rPr>
              <w:t>Контактный телефон*</w:t>
            </w:r>
          </w:p>
        </w:tc>
        <w:tc>
          <w:tcPr>
            <w:tcW w:w="4215" w:type="dxa"/>
            <w:shd w:val="clear" w:color="auto" w:fill="auto"/>
          </w:tcPr>
          <w:p w:rsidR="00A01A33" w:rsidRPr="00AF72A6" w:rsidRDefault="00A01A33" w:rsidP="0074584C">
            <w:pPr>
              <w:tabs>
                <w:tab w:val="left" w:pos="0"/>
                <w:tab w:val="left" w:pos="1134"/>
              </w:tabs>
              <w:jc w:val="center"/>
              <w:rPr>
                <w:sz w:val="28"/>
                <w:szCs w:val="28"/>
              </w:rPr>
            </w:pPr>
          </w:p>
        </w:tc>
      </w:tr>
      <w:tr w:rsidR="00A01A33" w:rsidRPr="00AF72A6" w:rsidTr="0074584C">
        <w:tc>
          <w:tcPr>
            <w:tcW w:w="4998" w:type="dxa"/>
            <w:shd w:val="clear" w:color="auto" w:fill="auto"/>
          </w:tcPr>
          <w:p w:rsidR="00A01A33" w:rsidRPr="00AF72A6" w:rsidRDefault="00A01A33" w:rsidP="0074584C">
            <w:pPr>
              <w:tabs>
                <w:tab w:val="left" w:pos="0"/>
                <w:tab w:val="left" w:pos="1134"/>
              </w:tabs>
              <w:rPr>
                <w:sz w:val="28"/>
                <w:szCs w:val="28"/>
              </w:rPr>
            </w:pPr>
            <w:r w:rsidRPr="00AF72A6">
              <w:rPr>
                <w:sz w:val="28"/>
                <w:szCs w:val="28"/>
              </w:rPr>
              <w:t>Электронная почта*</w:t>
            </w:r>
          </w:p>
        </w:tc>
        <w:tc>
          <w:tcPr>
            <w:tcW w:w="4215" w:type="dxa"/>
            <w:shd w:val="clear" w:color="auto" w:fill="auto"/>
          </w:tcPr>
          <w:p w:rsidR="00A01A33" w:rsidRPr="00AF72A6" w:rsidRDefault="00A01A33" w:rsidP="0074584C">
            <w:pPr>
              <w:tabs>
                <w:tab w:val="left" w:pos="0"/>
                <w:tab w:val="left" w:pos="1134"/>
              </w:tabs>
              <w:jc w:val="center"/>
              <w:rPr>
                <w:sz w:val="28"/>
                <w:szCs w:val="28"/>
              </w:rPr>
            </w:pPr>
          </w:p>
        </w:tc>
      </w:tr>
      <w:tr w:rsidR="00A01A33" w:rsidRPr="00AF72A6" w:rsidTr="0074584C">
        <w:tc>
          <w:tcPr>
            <w:tcW w:w="4998" w:type="dxa"/>
            <w:shd w:val="clear" w:color="auto" w:fill="auto"/>
          </w:tcPr>
          <w:p w:rsidR="00A01A33" w:rsidRPr="00AF72A6" w:rsidRDefault="00A01A33" w:rsidP="0074584C">
            <w:pPr>
              <w:tabs>
                <w:tab w:val="left" w:pos="0"/>
                <w:tab w:val="left" w:pos="1134"/>
              </w:tabs>
              <w:rPr>
                <w:sz w:val="28"/>
                <w:szCs w:val="28"/>
              </w:rPr>
            </w:pPr>
            <w:r w:rsidRPr="00AF72A6">
              <w:rPr>
                <w:sz w:val="28"/>
                <w:szCs w:val="28"/>
              </w:rPr>
              <w:t xml:space="preserve">Наименование номинации (номинаций), в которой (которых) представлен проект </w:t>
            </w:r>
          </w:p>
        </w:tc>
        <w:tc>
          <w:tcPr>
            <w:tcW w:w="4215" w:type="dxa"/>
            <w:shd w:val="clear" w:color="auto" w:fill="auto"/>
          </w:tcPr>
          <w:p w:rsidR="00A01A33" w:rsidRPr="00AF72A6" w:rsidRDefault="00A01A33" w:rsidP="0074584C">
            <w:pPr>
              <w:tabs>
                <w:tab w:val="left" w:pos="0"/>
                <w:tab w:val="left" w:pos="1134"/>
              </w:tabs>
              <w:jc w:val="center"/>
              <w:rPr>
                <w:sz w:val="28"/>
                <w:szCs w:val="28"/>
              </w:rPr>
            </w:pPr>
          </w:p>
        </w:tc>
      </w:tr>
      <w:tr w:rsidR="00A01A33" w:rsidRPr="00AF72A6" w:rsidTr="0074584C">
        <w:tc>
          <w:tcPr>
            <w:tcW w:w="4998" w:type="dxa"/>
            <w:shd w:val="clear" w:color="auto" w:fill="auto"/>
          </w:tcPr>
          <w:p w:rsidR="00A01A33" w:rsidRPr="00AF72A6" w:rsidRDefault="00A01A33" w:rsidP="0074584C">
            <w:pPr>
              <w:tabs>
                <w:tab w:val="left" w:pos="0"/>
                <w:tab w:val="left" w:pos="1134"/>
              </w:tabs>
              <w:rPr>
                <w:sz w:val="28"/>
                <w:szCs w:val="28"/>
              </w:rPr>
            </w:pPr>
            <w:r w:rsidRPr="00AF72A6">
              <w:rPr>
                <w:sz w:val="28"/>
                <w:szCs w:val="28"/>
              </w:rPr>
              <w:t>Наименование проекта</w:t>
            </w:r>
          </w:p>
        </w:tc>
        <w:tc>
          <w:tcPr>
            <w:tcW w:w="4215" w:type="dxa"/>
            <w:shd w:val="clear" w:color="auto" w:fill="auto"/>
          </w:tcPr>
          <w:p w:rsidR="00A01A33" w:rsidRPr="00AF72A6" w:rsidRDefault="00A01A33" w:rsidP="0074584C">
            <w:pPr>
              <w:tabs>
                <w:tab w:val="left" w:pos="0"/>
                <w:tab w:val="left" w:pos="1134"/>
              </w:tabs>
              <w:jc w:val="center"/>
              <w:rPr>
                <w:sz w:val="28"/>
                <w:szCs w:val="28"/>
              </w:rPr>
            </w:pPr>
          </w:p>
        </w:tc>
      </w:tr>
      <w:tr w:rsidR="00A01A33" w:rsidRPr="00AF72A6" w:rsidTr="0074584C">
        <w:tc>
          <w:tcPr>
            <w:tcW w:w="4998" w:type="dxa"/>
            <w:shd w:val="clear" w:color="auto" w:fill="auto"/>
          </w:tcPr>
          <w:p w:rsidR="00A01A33" w:rsidRPr="00AF72A6" w:rsidRDefault="00A01A33" w:rsidP="0074584C">
            <w:pPr>
              <w:tabs>
                <w:tab w:val="left" w:pos="0"/>
                <w:tab w:val="left" w:pos="1134"/>
              </w:tabs>
              <w:rPr>
                <w:sz w:val="28"/>
                <w:szCs w:val="28"/>
              </w:rPr>
            </w:pPr>
            <w:r w:rsidRPr="00AF72A6">
              <w:rPr>
                <w:sz w:val="28"/>
                <w:szCs w:val="28"/>
              </w:rPr>
              <w:t>Краткая аннотация (2-3 предложения)</w:t>
            </w:r>
          </w:p>
        </w:tc>
        <w:tc>
          <w:tcPr>
            <w:tcW w:w="4215" w:type="dxa"/>
            <w:shd w:val="clear" w:color="auto" w:fill="auto"/>
          </w:tcPr>
          <w:p w:rsidR="00A01A33" w:rsidRPr="00AF72A6" w:rsidRDefault="00A01A33" w:rsidP="0074584C">
            <w:pPr>
              <w:tabs>
                <w:tab w:val="left" w:pos="0"/>
                <w:tab w:val="left" w:pos="1134"/>
              </w:tabs>
              <w:jc w:val="center"/>
              <w:rPr>
                <w:sz w:val="28"/>
                <w:szCs w:val="28"/>
              </w:rPr>
            </w:pPr>
          </w:p>
        </w:tc>
      </w:tr>
    </w:tbl>
    <w:p w:rsidR="00A01A33" w:rsidRPr="00AF72A6" w:rsidRDefault="00A01A33" w:rsidP="00DE4A53">
      <w:pPr>
        <w:tabs>
          <w:tab w:val="left" w:pos="0"/>
          <w:tab w:val="left" w:pos="1134"/>
        </w:tabs>
        <w:jc w:val="center"/>
        <w:rPr>
          <w:sz w:val="28"/>
          <w:szCs w:val="28"/>
        </w:rPr>
      </w:pPr>
    </w:p>
    <w:p w:rsidR="00A01A33" w:rsidRPr="00AF72A6" w:rsidRDefault="00A01A33" w:rsidP="00A01A33">
      <w:pPr>
        <w:tabs>
          <w:tab w:val="left" w:pos="0"/>
          <w:tab w:val="left" w:pos="1134"/>
        </w:tabs>
        <w:ind w:firstLine="567"/>
        <w:jc w:val="both"/>
        <w:rPr>
          <w:sz w:val="28"/>
          <w:szCs w:val="28"/>
        </w:rPr>
      </w:pPr>
      <w:r w:rsidRPr="00AF72A6">
        <w:rPr>
          <w:sz w:val="28"/>
          <w:szCs w:val="28"/>
        </w:rPr>
        <w:t>Даю свое согласие на обработку персональных данных.</w:t>
      </w:r>
    </w:p>
    <w:p w:rsidR="00A01A33" w:rsidRPr="00AF72A6" w:rsidRDefault="00A01A33" w:rsidP="00A01A33">
      <w:pPr>
        <w:tabs>
          <w:tab w:val="left" w:pos="0"/>
          <w:tab w:val="left" w:pos="1134"/>
        </w:tabs>
        <w:ind w:firstLine="567"/>
        <w:jc w:val="both"/>
        <w:rPr>
          <w:sz w:val="28"/>
          <w:szCs w:val="28"/>
        </w:rPr>
      </w:pPr>
    </w:p>
    <w:p w:rsidR="00A01A33" w:rsidRPr="00AF72A6" w:rsidRDefault="00A01A33" w:rsidP="00A01A33">
      <w:pPr>
        <w:tabs>
          <w:tab w:val="left" w:pos="0"/>
          <w:tab w:val="left" w:pos="1134"/>
        </w:tabs>
        <w:ind w:firstLine="567"/>
        <w:jc w:val="both"/>
        <w:rPr>
          <w:sz w:val="28"/>
          <w:szCs w:val="28"/>
        </w:rPr>
      </w:pPr>
      <w:r w:rsidRPr="00AF72A6">
        <w:rPr>
          <w:sz w:val="28"/>
          <w:szCs w:val="28"/>
        </w:rPr>
        <w:t>Приложения:</w:t>
      </w:r>
    </w:p>
    <w:p w:rsidR="00A01A33" w:rsidRPr="00AF72A6" w:rsidRDefault="00A01A33" w:rsidP="00A01A33">
      <w:pPr>
        <w:tabs>
          <w:tab w:val="left" w:pos="0"/>
          <w:tab w:val="left" w:pos="1134"/>
        </w:tabs>
        <w:ind w:firstLine="567"/>
        <w:jc w:val="both"/>
        <w:rPr>
          <w:sz w:val="28"/>
          <w:szCs w:val="28"/>
        </w:rPr>
      </w:pPr>
      <w:r w:rsidRPr="00AF72A6">
        <w:rPr>
          <w:sz w:val="28"/>
          <w:szCs w:val="28"/>
        </w:rPr>
        <w:t>1.</w:t>
      </w:r>
    </w:p>
    <w:p w:rsidR="00A01A33" w:rsidRPr="00AF72A6" w:rsidRDefault="00A01A33" w:rsidP="00A01A33">
      <w:pPr>
        <w:tabs>
          <w:tab w:val="left" w:pos="0"/>
          <w:tab w:val="left" w:pos="1134"/>
        </w:tabs>
        <w:ind w:firstLine="567"/>
        <w:jc w:val="both"/>
        <w:rPr>
          <w:sz w:val="28"/>
          <w:szCs w:val="28"/>
        </w:rPr>
      </w:pPr>
      <w:r w:rsidRPr="00AF72A6">
        <w:rPr>
          <w:sz w:val="28"/>
          <w:szCs w:val="28"/>
        </w:rPr>
        <w:t>2.</w:t>
      </w:r>
    </w:p>
    <w:p w:rsidR="00A01A33" w:rsidRPr="00AF72A6" w:rsidRDefault="00A01A33" w:rsidP="00A01A33">
      <w:pPr>
        <w:tabs>
          <w:tab w:val="left" w:pos="0"/>
          <w:tab w:val="left" w:pos="1134"/>
        </w:tabs>
        <w:ind w:firstLine="567"/>
        <w:jc w:val="both"/>
        <w:rPr>
          <w:sz w:val="28"/>
          <w:szCs w:val="28"/>
        </w:rPr>
      </w:pPr>
      <w:r w:rsidRPr="00AF72A6">
        <w:rPr>
          <w:sz w:val="28"/>
          <w:szCs w:val="28"/>
        </w:rPr>
        <w:t>3.</w:t>
      </w:r>
    </w:p>
    <w:p w:rsidR="00A01A33" w:rsidRPr="00AF72A6" w:rsidRDefault="00A01A33" w:rsidP="00A01A33">
      <w:pPr>
        <w:tabs>
          <w:tab w:val="left" w:pos="0"/>
          <w:tab w:val="left" w:pos="1134"/>
        </w:tabs>
        <w:ind w:firstLine="567"/>
        <w:jc w:val="both"/>
        <w:rPr>
          <w:sz w:val="28"/>
          <w:szCs w:val="28"/>
        </w:rPr>
      </w:pPr>
    </w:p>
    <w:p w:rsidR="00A01A33" w:rsidRPr="00AF72A6" w:rsidRDefault="00A01A33" w:rsidP="00A01A33">
      <w:pPr>
        <w:tabs>
          <w:tab w:val="left" w:pos="0"/>
          <w:tab w:val="left" w:pos="1134"/>
        </w:tabs>
        <w:ind w:firstLine="567"/>
        <w:jc w:val="both"/>
        <w:rPr>
          <w:sz w:val="28"/>
          <w:szCs w:val="28"/>
        </w:rPr>
      </w:pPr>
    </w:p>
    <w:p w:rsidR="00A01A33" w:rsidRPr="00AF72A6" w:rsidRDefault="00A45E4E" w:rsidP="00A01A33">
      <w:pPr>
        <w:tabs>
          <w:tab w:val="left" w:pos="0"/>
          <w:tab w:val="left" w:pos="1134"/>
        </w:tabs>
        <w:ind w:firstLine="567"/>
        <w:jc w:val="both"/>
        <w:rPr>
          <w:sz w:val="28"/>
          <w:szCs w:val="28"/>
        </w:rPr>
      </w:pPr>
      <w:r w:rsidRPr="00AF72A6">
        <w:rPr>
          <w:sz w:val="28"/>
          <w:szCs w:val="28"/>
        </w:rPr>
        <w:t>_____________                          __________________    _________________</w:t>
      </w:r>
    </w:p>
    <w:p w:rsidR="00A45E4E" w:rsidRPr="00AF72A6" w:rsidRDefault="00A45E4E" w:rsidP="00A01A33">
      <w:pPr>
        <w:tabs>
          <w:tab w:val="left" w:pos="0"/>
          <w:tab w:val="left" w:pos="1134"/>
        </w:tabs>
        <w:ind w:firstLine="567"/>
        <w:jc w:val="both"/>
        <w:rPr>
          <w:sz w:val="28"/>
          <w:szCs w:val="28"/>
        </w:rPr>
      </w:pPr>
      <w:r w:rsidRPr="00AF72A6">
        <w:rPr>
          <w:sz w:val="28"/>
          <w:szCs w:val="28"/>
        </w:rPr>
        <w:t xml:space="preserve">   (дата)                                     (подпись) </w:t>
      </w:r>
      <w:r w:rsidR="00392248" w:rsidRPr="00AF72A6">
        <w:rPr>
          <w:sz w:val="28"/>
          <w:szCs w:val="28"/>
        </w:rPr>
        <w:t>*</w:t>
      </w:r>
      <w:r w:rsidRPr="00AF72A6">
        <w:rPr>
          <w:sz w:val="28"/>
          <w:szCs w:val="28"/>
        </w:rPr>
        <w:t xml:space="preserve">          (расшифровка)</w:t>
      </w:r>
      <w:r w:rsidR="00392248" w:rsidRPr="00AF72A6">
        <w:rPr>
          <w:sz w:val="28"/>
          <w:szCs w:val="28"/>
        </w:rPr>
        <w:t>*</w:t>
      </w:r>
    </w:p>
    <w:p w:rsidR="00350282" w:rsidRPr="00AF72A6" w:rsidRDefault="00350282" w:rsidP="00A45E4E">
      <w:pPr>
        <w:tabs>
          <w:tab w:val="left" w:pos="0"/>
          <w:tab w:val="left" w:pos="1134"/>
        </w:tabs>
        <w:ind w:firstLine="567"/>
        <w:jc w:val="both"/>
        <w:rPr>
          <w:sz w:val="28"/>
          <w:szCs w:val="28"/>
        </w:rPr>
      </w:pPr>
    </w:p>
    <w:p w:rsidR="00350282" w:rsidRPr="00AF72A6" w:rsidRDefault="00350282" w:rsidP="00A45E4E">
      <w:pPr>
        <w:tabs>
          <w:tab w:val="left" w:pos="0"/>
          <w:tab w:val="left" w:pos="1134"/>
        </w:tabs>
        <w:ind w:firstLine="567"/>
        <w:jc w:val="both"/>
        <w:rPr>
          <w:sz w:val="28"/>
          <w:szCs w:val="28"/>
        </w:rPr>
      </w:pPr>
    </w:p>
    <w:p w:rsidR="00A45E4E" w:rsidRPr="00AF72A6" w:rsidRDefault="00A45E4E" w:rsidP="00A45E4E">
      <w:pPr>
        <w:tabs>
          <w:tab w:val="left" w:pos="0"/>
          <w:tab w:val="left" w:pos="1134"/>
        </w:tabs>
        <w:ind w:firstLine="567"/>
        <w:jc w:val="both"/>
        <w:rPr>
          <w:sz w:val="28"/>
          <w:szCs w:val="28"/>
        </w:rPr>
      </w:pPr>
      <w:r w:rsidRPr="00AF72A6">
        <w:rPr>
          <w:sz w:val="28"/>
          <w:szCs w:val="28"/>
        </w:rPr>
        <w:t xml:space="preserve">*Для группы авторов обязательно представление сведений </w:t>
      </w:r>
      <w:r w:rsidR="00745BA0" w:rsidRPr="00AF72A6">
        <w:rPr>
          <w:sz w:val="28"/>
          <w:szCs w:val="28"/>
        </w:rPr>
        <w:t xml:space="preserve">по </w:t>
      </w:r>
      <w:r w:rsidRPr="00AF72A6">
        <w:rPr>
          <w:sz w:val="28"/>
          <w:szCs w:val="28"/>
        </w:rPr>
        <w:t>каждому</w:t>
      </w:r>
    </w:p>
    <w:p w:rsidR="0060462E" w:rsidRPr="00AF72A6" w:rsidRDefault="0060462E" w:rsidP="00A45E4E">
      <w:pPr>
        <w:tabs>
          <w:tab w:val="left" w:pos="0"/>
          <w:tab w:val="left" w:pos="1134"/>
        </w:tabs>
        <w:ind w:firstLine="567"/>
        <w:jc w:val="both"/>
        <w:rPr>
          <w:sz w:val="28"/>
          <w:szCs w:val="28"/>
        </w:rPr>
      </w:pPr>
    </w:p>
    <w:p w:rsidR="0060462E" w:rsidRPr="00AF72A6" w:rsidRDefault="0060462E" w:rsidP="00A45E4E">
      <w:pPr>
        <w:tabs>
          <w:tab w:val="left" w:pos="0"/>
          <w:tab w:val="left" w:pos="1134"/>
        </w:tabs>
        <w:ind w:firstLine="567"/>
        <w:jc w:val="both"/>
        <w:rPr>
          <w:sz w:val="28"/>
          <w:szCs w:val="28"/>
        </w:rPr>
      </w:pPr>
    </w:p>
    <w:p w:rsidR="0060462E" w:rsidRPr="00AD409B" w:rsidRDefault="0060462E" w:rsidP="00A45E4E">
      <w:pPr>
        <w:tabs>
          <w:tab w:val="left" w:pos="0"/>
          <w:tab w:val="left" w:pos="1134"/>
        </w:tabs>
        <w:ind w:firstLine="567"/>
        <w:jc w:val="both"/>
        <w:rPr>
          <w:sz w:val="28"/>
          <w:szCs w:val="28"/>
          <w:highlight w:val="yellow"/>
        </w:rPr>
      </w:pPr>
    </w:p>
    <w:p w:rsidR="0060462E" w:rsidRDefault="0060462E" w:rsidP="00A45E4E">
      <w:pPr>
        <w:tabs>
          <w:tab w:val="left" w:pos="0"/>
          <w:tab w:val="left" w:pos="1134"/>
        </w:tabs>
        <w:ind w:firstLine="567"/>
        <w:jc w:val="both"/>
        <w:rPr>
          <w:sz w:val="28"/>
          <w:szCs w:val="28"/>
          <w:highlight w:val="yellow"/>
        </w:rPr>
      </w:pPr>
    </w:p>
    <w:p w:rsidR="008C2A9F" w:rsidRDefault="008C2A9F" w:rsidP="00A45E4E">
      <w:pPr>
        <w:tabs>
          <w:tab w:val="left" w:pos="0"/>
          <w:tab w:val="left" w:pos="1134"/>
        </w:tabs>
        <w:ind w:firstLine="567"/>
        <w:jc w:val="both"/>
        <w:rPr>
          <w:sz w:val="28"/>
          <w:szCs w:val="28"/>
          <w:highlight w:val="yellow"/>
        </w:rPr>
      </w:pPr>
    </w:p>
    <w:p w:rsidR="008C2A9F" w:rsidRDefault="008C2A9F" w:rsidP="00A45E4E">
      <w:pPr>
        <w:tabs>
          <w:tab w:val="left" w:pos="0"/>
          <w:tab w:val="left" w:pos="1134"/>
        </w:tabs>
        <w:ind w:firstLine="567"/>
        <w:jc w:val="both"/>
        <w:rPr>
          <w:sz w:val="28"/>
          <w:szCs w:val="28"/>
          <w:highlight w:val="yellow"/>
        </w:rPr>
      </w:pPr>
    </w:p>
    <w:p w:rsidR="008C2A9F" w:rsidRDefault="008C2A9F" w:rsidP="00A45E4E">
      <w:pPr>
        <w:tabs>
          <w:tab w:val="left" w:pos="0"/>
          <w:tab w:val="left" w:pos="1134"/>
        </w:tabs>
        <w:ind w:firstLine="567"/>
        <w:jc w:val="both"/>
        <w:rPr>
          <w:sz w:val="28"/>
          <w:szCs w:val="28"/>
          <w:highlight w:val="yellow"/>
        </w:rPr>
      </w:pPr>
    </w:p>
    <w:p w:rsidR="008C2A9F" w:rsidRPr="00AD409B" w:rsidRDefault="008C2A9F" w:rsidP="00A45E4E">
      <w:pPr>
        <w:tabs>
          <w:tab w:val="left" w:pos="0"/>
          <w:tab w:val="left" w:pos="1134"/>
        </w:tabs>
        <w:ind w:firstLine="567"/>
        <w:jc w:val="both"/>
        <w:rPr>
          <w:sz w:val="28"/>
          <w:szCs w:val="28"/>
          <w:highlight w:val="yellow"/>
        </w:rPr>
      </w:pPr>
    </w:p>
    <w:p w:rsidR="0060462E" w:rsidRPr="00AD409B" w:rsidRDefault="0060462E" w:rsidP="00A45E4E">
      <w:pPr>
        <w:tabs>
          <w:tab w:val="left" w:pos="0"/>
          <w:tab w:val="left" w:pos="1134"/>
        </w:tabs>
        <w:ind w:firstLine="567"/>
        <w:jc w:val="both"/>
        <w:rPr>
          <w:sz w:val="28"/>
          <w:szCs w:val="28"/>
          <w:highlight w:val="yellow"/>
        </w:rPr>
      </w:pPr>
    </w:p>
    <w:p w:rsidR="00350282" w:rsidRPr="00AD409B" w:rsidRDefault="00350282" w:rsidP="00A45E4E">
      <w:pPr>
        <w:tabs>
          <w:tab w:val="left" w:pos="0"/>
          <w:tab w:val="left" w:pos="1134"/>
        </w:tabs>
        <w:ind w:firstLine="567"/>
        <w:jc w:val="both"/>
        <w:rPr>
          <w:sz w:val="28"/>
          <w:szCs w:val="28"/>
          <w:highlight w:val="yellow"/>
        </w:rPr>
      </w:pPr>
    </w:p>
    <w:p w:rsidR="0060462E" w:rsidRPr="00736955" w:rsidRDefault="00DF6FDA" w:rsidP="0060462E">
      <w:pPr>
        <w:tabs>
          <w:tab w:val="left" w:pos="1134"/>
          <w:tab w:val="left" w:pos="5954"/>
        </w:tabs>
        <w:ind w:left="5954"/>
        <w:jc w:val="both"/>
        <w:rPr>
          <w:sz w:val="27"/>
          <w:szCs w:val="27"/>
        </w:rPr>
      </w:pPr>
      <w:r>
        <w:rPr>
          <w:noProof/>
          <w:sz w:val="27"/>
          <w:szCs w:val="27"/>
        </w:rPr>
        <w:pict>
          <v:shape id="_x0000_s1041" type="#_x0000_t202" style="position:absolute;left:0;text-align:left;margin-left:187.8pt;margin-top:-24.2pt;width:48pt;height:20.4pt;z-index:251666432;mso-position-horizontal-relative:text;mso-position-vertical-relative:text" stroked="f">
            <v:textbox>
              <w:txbxContent>
                <w:p w:rsidR="008C2A9F" w:rsidRDefault="008C2A9F" w:rsidP="008C2A9F"/>
              </w:txbxContent>
            </v:textbox>
          </v:shape>
        </w:pict>
      </w:r>
      <w:r w:rsidR="0060462E" w:rsidRPr="00736955">
        <w:rPr>
          <w:sz w:val="27"/>
          <w:szCs w:val="27"/>
        </w:rPr>
        <w:t xml:space="preserve">Приложение </w:t>
      </w:r>
      <w:r w:rsidR="00B344E1" w:rsidRPr="00736955">
        <w:rPr>
          <w:sz w:val="27"/>
          <w:szCs w:val="27"/>
        </w:rPr>
        <w:t xml:space="preserve">№ </w:t>
      </w:r>
      <w:r w:rsidR="0060462E" w:rsidRPr="00736955">
        <w:rPr>
          <w:sz w:val="27"/>
          <w:szCs w:val="27"/>
        </w:rPr>
        <w:t>2</w:t>
      </w:r>
    </w:p>
    <w:p w:rsidR="0060462E" w:rsidRPr="00736955" w:rsidRDefault="0060462E" w:rsidP="0060462E">
      <w:pPr>
        <w:tabs>
          <w:tab w:val="left" w:pos="1134"/>
          <w:tab w:val="left" w:pos="5954"/>
        </w:tabs>
        <w:ind w:left="5954"/>
        <w:jc w:val="both"/>
        <w:rPr>
          <w:sz w:val="27"/>
          <w:szCs w:val="27"/>
        </w:rPr>
      </w:pPr>
      <w:r w:rsidRPr="00736955">
        <w:rPr>
          <w:sz w:val="27"/>
          <w:szCs w:val="27"/>
        </w:rPr>
        <w:t>к Положению</w:t>
      </w:r>
    </w:p>
    <w:p w:rsidR="0060462E" w:rsidRPr="00736955" w:rsidRDefault="0060462E" w:rsidP="0060462E">
      <w:pPr>
        <w:tabs>
          <w:tab w:val="left" w:pos="0"/>
          <w:tab w:val="left" w:pos="1134"/>
        </w:tabs>
        <w:jc w:val="center"/>
        <w:rPr>
          <w:sz w:val="27"/>
          <w:szCs w:val="27"/>
        </w:rPr>
      </w:pPr>
    </w:p>
    <w:p w:rsidR="0060462E" w:rsidRPr="00736955" w:rsidRDefault="0060462E" w:rsidP="0060462E">
      <w:pPr>
        <w:tabs>
          <w:tab w:val="left" w:pos="0"/>
          <w:tab w:val="left" w:pos="1134"/>
        </w:tabs>
        <w:jc w:val="center"/>
        <w:rPr>
          <w:sz w:val="27"/>
          <w:szCs w:val="27"/>
        </w:rPr>
      </w:pPr>
      <w:r w:rsidRPr="00736955">
        <w:rPr>
          <w:sz w:val="27"/>
          <w:szCs w:val="27"/>
        </w:rPr>
        <w:t xml:space="preserve">Оценочный лист </w:t>
      </w:r>
      <w:r w:rsidR="00350282" w:rsidRPr="00736955">
        <w:rPr>
          <w:sz w:val="27"/>
          <w:szCs w:val="27"/>
        </w:rPr>
        <w:t xml:space="preserve">творческих проектов «Бюджет для граждан»  </w:t>
      </w:r>
      <w:r w:rsidRPr="00736955">
        <w:rPr>
          <w:sz w:val="27"/>
          <w:szCs w:val="27"/>
        </w:rPr>
        <w:t>____________________________________________</w:t>
      </w:r>
    </w:p>
    <w:p w:rsidR="0060462E" w:rsidRPr="00736955" w:rsidRDefault="0060462E" w:rsidP="0060462E">
      <w:pPr>
        <w:tabs>
          <w:tab w:val="left" w:pos="0"/>
          <w:tab w:val="left" w:pos="1134"/>
        </w:tabs>
        <w:jc w:val="center"/>
        <w:rPr>
          <w:sz w:val="27"/>
          <w:szCs w:val="27"/>
        </w:rPr>
      </w:pPr>
      <w:r w:rsidRPr="00736955">
        <w:rPr>
          <w:sz w:val="27"/>
          <w:szCs w:val="27"/>
        </w:rPr>
        <w:t>(ФИО члена конкурсной комиссии)</w:t>
      </w:r>
    </w:p>
    <w:p w:rsidR="00D745C2" w:rsidRPr="00736955" w:rsidRDefault="00D745C2" w:rsidP="0060462E">
      <w:pPr>
        <w:tabs>
          <w:tab w:val="left" w:pos="0"/>
          <w:tab w:val="left" w:pos="1134"/>
        </w:tabs>
        <w:jc w:val="center"/>
        <w:rPr>
          <w:sz w:val="27"/>
          <w:szCs w:val="27"/>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985"/>
        <w:gridCol w:w="1167"/>
      </w:tblGrid>
      <w:tr w:rsidR="006D0613" w:rsidRPr="00736955" w:rsidTr="0074584C">
        <w:tc>
          <w:tcPr>
            <w:tcW w:w="9639" w:type="dxa"/>
            <w:gridSpan w:val="4"/>
            <w:shd w:val="clear" w:color="auto" w:fill="auto"/>
          </w:tcPr>
          <w:p w:rsidR="006D0613" w:rsidRPr="00736955" w:rsidRDefault="006D0613" w:rsidP="00736955">
            <w:pPr>
              <w:tabs>
                <w:tab w:val="left" w:pos="0"/>
                <w:tab w:val="left" w:pos="1134"/>
              </w:tabs>
              <w:jc w:val="center"/>
              <w:rPr>
                <w:b/>
                <w:sz w:val="27"/>
                <w:szCs w:val="27"/>
              </w:rPr>
            </w:pPr>
            <w:r w:rsidRPr="00736955">
              <w:rPr>
                <w:b/>
                <w:sz w:val="27"/>
                <w:szCs w:val="27"/>
              </w:rPr>
              <w:t>Номинация: «</w:t>
            </w:r>
            <w:r w:rsidR="00736955" w:rsidRPr="00736955">
              <w:rPr>
                <w:b/>
                <w:sz w:val="27"/>
                <w:szCs w:val="27"/>
              </w:rPr>
              <w:t>Доступно о финансах: брошюра по финансовой грамотности</w:t>
            </w:r>
            <w:r w:rsidRPr="00736955">
              <w:rPr>
                <w:b/>
                <w:sz w:val="27"/>
                <w:szCs w:val="27"/>
              </w:rPr>
              <w:t>»</w:t>
            </w:r>
          </w:p>
        </w:tc>
      </w:tr>
      <w:tr w:rsidR="006D0613" w:rsidRPr="00736955" w:rsidTr="0074584C">
        <w:tc>
          <w:tcPr>
            <w:tcW w:w="9639" w:type="dxa"/>
            <w:gridSpan w:val="4"/>
            <w:shd w:val="clear" w:color="auto" w:fill="auto"/>
          </w:tcPr>
          <w:p w:rsidR="006D0613" w:rsidRPr="00736955" w:rsidRDefault="006D0613" w:rsidP="0074584C">
            <w:pPr>
              <w:tabs>
                <w:tab w:val="left" w:pos="0"/>
                <w:tab w:val="left" w:pos="1134"/>
              </w:tabs>
              <w:rPr>
                <w:sz w:val="27"/>
                <w:szCs w:val="27"/>
              </w:rPr>
            </w:pPr>
            <w:r w:rsidRPr="00736955">
              <w:rPr>
                <w:sz w:val="27"/>
                <w:szCs w:val="27"/>
              </w:rPr>
              <w:t>Наименование проекта:</w:t>
            </w:r>
          </w:p>
        </w:tc>
      </w:tr>
      <w:tr w:rsidR="006D0613" w:rsidRPr="00736955" w:rsidTr="0074584C">
        <w:tc>
          <w:tcPr>
            <w:tcW w:w="675" w:type="dxa"/>
            <w:shd w:val="clear" w:color="auto" w:fill="auto"/>
          </w:tcPr>
          <w:p w:rsidR="006D0613" w:rsidRPr="00736955" w:rsidRDefault="0031021F" w:rsidP="0074584C">
            <w:pPr>
              <w:tabs>
                <w:tab w:val="left" w:pos="0"/>
                <w:tab w:val="left" w:pos="1134"/>
              </w:tabs>
              <w:jc w:val="center"/>
              <w:rPr>
                <w:sz w:val="27"/>
                <w:szCs w:val="27"/>
              </w:rPr>
            </w:pPr>
            <w:r w:rsidRPr="00736955">
              <w:rPr>
                <w:sz w:val="27"/>
                <w:szCs w:val="27"/>
              </w:rPr>
              <w:t>№</w:t>
            </w:r>
          </w:p>
        </w:tc>
        <w:tc>
          <w:tcPr>
            <w:tcW w:w="5812" w:type="dxa"/>
            <w:shd w:val="clear" w:color="auto" w:fill="auto"/>
          </w:tcPr>
          <w:p w:rsidR="006D0613" w:rsidRPr="00736955" w:rsidRDefault="006D0613" w:rsidP="0074584C">
            <w:pPr>
              <w:tabs>
                <w:tab w:val="left" w:pos="0"/>
                <w:tab w:val="left" w:pos="1134"/>
              </w:tabs>
              <w:jc w:val="center"/>
              <w:rPr>
                <w:sz w:val="27"/>
                <w:szCs w:val="27"/>
              </w:rPr>
            </w:pPr>
            <w:r w:rsidRPr="00736955">
              <w:rPr>
                <w:sz w:val="27"/>
                <w:szCs w:val="27"/>
              </w:rPr>
              <w:t>Критерий</w:t>
            </w:r>
          </w:p>
        </w:tc>
        <w:tc>
          <w:tcPr>
            <w:tcW w:w="1985" w:type="dxa"/>
            <w:shd w:val="clear" w:color="auto" w:fill="auto"/>
          </w:tcPr>
          <w:p w:rsidR="006D0613" w:rsidRPr="00736955" w:rsidRDefault="006D0613" w:rsidP="0074584C">
            <w:pPr>
              <w:tabs>
                <w:tab w:val="left" w:pos="0"/>
                <w:tab w:val="left" w:pos="1134"/>
              </w:tabs>
              <w:jc w:val="center"/>
              <w:rPr>
                <w:sz w:val="27"/>
                <w:szCs w:val="27"/>
              </w:rPr>
            </w:pPr>
            <w:r w:rsidRPr="00736955">
              <w:rPr>
                <w:sz w:val="27"/>
                <w:szCs w:val="27"/>
              </w:rPr>
              <w:t>Максимальное количество баллов</w:t>
            </w:r>
          </w:p>
        </w:tc>
        <w:tc>
          <w:tcPr>
            <w:tcW w:w="1167" w:type="dxa"/>
            <w:shd w:val="clear" w:color="auto" w:fill="auto"/>
          </w:tcPr>
          <w:p w:rsidR="005F7129" w:rsidRPr="00736955" w:rsidRDefault="006D0613" w:rsidP="0074584C">
            <w:pPr>
              <w:tabs>
                <w:tab w:val="left" w:pos="0"/>
                <w:tab w:val="left" w:pos="1134"/>
              </w:tabs>
              <w:jc w:val="center"/>
              <w:rPr>
                <w:sz w:val="27"/>
                <w:szCs w:val="27"/>
              </w:rPr>
            </w:pPr>
            <w:r w:rsidRPr="00736955">
              <w:rPr>
                <w:sz w:val="27"/>
                <w:szCs w:val="27"/>
              </w:rPr>
              <w:t xml:space="preserve">Оценка </w:t>
            </w:r>
          </w:p>
          <w:p w:rsidR="006D0613" w:rsidRPr="00736955" w:rsidRDefault="006D0613" w:rsidP="0074584C">
            <w:pPr>
              <w:tabs>
                <w:tab w:val="left" w:pos="0"/>
                <w:tab w:val="left" w:pos="1134"/>
              </w:tabs>
              <w:jc w:val="center"/>
              <w:rPr>
                <w:sz w:val="27"/>
                <w:szCs w:val="27"/>
              </w:rPr>
            </w:pPr>
            <w:r w:rsidRPr="00736955">
              <w:rPr>
                <w:sz w:val="27"/>
                <w:szCs w:val="27"/>
              </w:rPr>
              <w:t>(в баллах)</w:t>
            </w:r>
          </w:p>
        </w:tc>
      </w:tr>
      <w:tr w:rsidR="006D0613" w:rsidRPr="00736955" w:rsidTr="0074584C">
        <w:tc>
          <w:tcPr>
            <w:tcW w:w="675" w:type="dxa"/>
            <w:shd w:val="clear" w:color="auto" w:fill="auto"/>
          </w:tcPr>
          <w:p w:rsidR="006D0613" w:rsidRPr="00736955" w:rsidRDefault="0031021F" w:rsidP="0074584C">
            <w:pPr>
              <w:tabs>
                <w:tab w:val="left" w:pos="0"/>
                <w:tab w:val="left" w:pos="1134"/>
              </w:tabs>
              <w:jc w:val="center"/>
              <w:rPr>
                <w:b/>
                <w:sz w:val="27"/>
                <w:szCs w:val="27"/>
              </w:rPr>
            </w:pPr>
            <w:r w:rsidRPr="00736955">
              <w:rPr>
                <w:b/>
                <w:sz w:val="27"/>
                <w:szCs w:val="27"/>
              </w:rPr>
              <w:t>1</w:t>
            </w:r>
          </w:p>
        </w:tc>
        <w:tc>
          <w:tcPr>
            <w:tcW w:w="5812" w:type="dxa"/>
            <w:shd w:val="clear" w:color="auto" w:fill="auto"/>
          </w:tcPr>
          <w:p w:rsidR="006D0613" w:rsidRPr="00736955" w:rsidRDefault="006D0613" w:rsidP="0074584C">
            <w:pPr>
              <w:tabs>
                <w:tab w:val="left" w:pos="0"/>
                <w:tab w:val="left" w:pos="1134"/>
              </w:tabs>
              <w:rPr>
                <w:b/>
                <w:sz w:val="27"/>
                <w:szCs w:val="27"/>
              </w:rPr>
            </w:pPr>
            <w:r w:rsidRPr="00736955">
              <w:rPr>
                <w:b/>
                <w:sz w:val="27"/>
                <w:szCs w:val="27"/>
              </w:rPr>
              <w:t>Основной критерий:</w:t>
            </w:r>
          </w:p>
          <w:p w:rsidR="006D0613" w:rsidRPr="00736955" w:rsidRDefault="00736955" w:rsidP="0074584C">
            <w:pPr>
              <w:tabs>
                <w:tab w:val="left" w:pos="0"/>
                <w:tab w:val="left" w:pos="1134"/>
              </w:tabs>
              <w:rPr>
                <w:b/>
                <w:sz w:val="27"/>
                <w:szCs w:val="27"/>
              </w:rPr>
            </w:pPr>
            <w:r w:rsidRPr="00736955">
              <w:rPr>
                <w:sz w:val="27"/>
                <w:szCs w:val="27"/>
              </w:rPr>
              <w:t>понятность и последовательность изложения информации, а также возможность практического применения с учетом грамотного принятия финансовых решений.</w:t>
            </w:r>
          </w:p>
        </w:tc>
        <w:tc>
          <w:tcPr>
            <w:tcW w:w="1985" w:type="dxa"/>
            <w:shd w:val="clear" w:color="auto" w:fill="auto"/>
          </w:tcPr>
          <w:p w:rsidR="006D0613" w:rsidRPr="00736955" w:rsidRDefault="006D0613" w:rsidP="0074584C">
            <w:pPr>
              <w:tabs>
                <w:tab w:val="left" w:pos="0"/>
                <w:tab w:val="left" w:pos="1134"/>
              </w:tabs>
              <w:jc w:val="center"/>
              <w:rPr>
                <w:sz w:val="27"/>
                <w:szCs w:val="27"/>
              </w:rPr>
            </w:pPr>
            <w:r w:rsidRPr="00736955">
              <w:rPr>
                <w:sz w:val="27"/>
                <w:szCs w:val="27"/>
              </w:rPr>
              <w:t>10</w:t>
            </w:r>
          </w:p>
        </w:tc>
        <w:tc>
          <w:tcPr>
            <w:tcW w:w="1167" w:type="dxa"/>
            <w:shd w:val="clear" w:color="auto" w:fill="auto"/>
          </w:tcPr>
          <w:p w:rsidR="006D0613" w:rsidRPr="00736955" w:rsidRDefault="006D0613" w:rsidP="0074584C">
            <w:pPr>
              <w:tabs>
                <w:tab w:val="left" w:pos="0"/>
                <w:tab w:val="left" w:pos="1134"/>
              </w:tabs>
              <w:jc w:val="center"/>
              <w:rPr>
                <w:sz w:val="27"/>
                <w:szCs w:val="27"/>
              </w:rPr>
            </w:pPr>
          </w:p>
        </w:tc>
      </w:tr>
      <w:tr w:rsidR="006D0613" w:rsidRPr="00736955" w:rsidTr="0074584C">
        <w:tc>
          <w:tcPr>
            <w:tcW w:w="675" w:type="dxa"/>
            <w:shd w:val="clear" w:color="auto" w:fill="auto"/>
          </w:tcPr>
          <w:p w:rsidR="006D0613" w:rsidRPr="00736955" w:rsidRDefault="0031021F" w:rsidP="0074584C">
            <w:pPr>
              <w:tabs>
                <w:tab w:val="left" w:pos="0"/>
                <w:tab w:val="left" w:pos="1134"/>
              </w:tabs>
              <w:jc w:val="center"/>
              <w:rPr>
                <w:b/>
                <w:sz w:val="27"/>
                <w:szCs w:val="27"/>
              </w:rPr>
            </w:pPr>
            <w:r w:rsidRPr="00736955">
              <w:rPr>
                <w:b/>
                <w:sz w:val="27"/>
                <w:szCs w:val="27"/>
              </w:rPr>
              <w:t>2</w:t>
            </w:r>
          </w:p>
        </w:tc>
        <w:tc>
          <w:tcPr>
            <w:tcW w:w="5812" w:type="dxa"/>
            <w:shd w:val="clear" w:color="auto" w:fill="auto"/>
          </w:tcPr>
          <w:p w:rsidR="006D0613" w:rsidRPr="00736955" w:rsidRDefault="006D0613" w:rsidP="0074584C">
            <w:pPr>
              <w:tabs>
                <w:tab w:val="left" w:pos="0"/>
                <w:tab w:val="left" w:pos="1134"/>
              </w:tabs>
              <w:rPr>
                <w:b/>
                <w:sz w:val="27"/>
                <w:szCs w:val="27"/>
              </w:rPr>
            </w:pPr>
            <w:r w:rsidRPr="00736955">
              <w:rPr>
                <w:b/>
                <w:sz w:val="27"/>
                <w:szCs w:val="27"/>
              </w:rPr>
              <w:t>Дополнительные критерии</w:t>
            </w:r>
          </w:p>
        </w:tc>
        <w:tc>
          <w:tcPr>
            <w:tcW w:w="1985" w:type="dxa"/>
            <w:shd w:val="clear" w:color="auto" w:fill="auto"/>
          </w:tcPr>
          <w:p w:rsidR="006D0613" w:rsidRPr="00736955" w:rsidRDefault="006D0613" w:rsidP="0074584C">
            <w:pPr>
              <w:tabs>
                <w:tab w:val="left" w:pos="0"/>
                <w:tab w:val="left" w:pos="1134"/>
              </w:tabs>
              <w:jc w:val="center"/>
              <w:rPr>
                <w:sz w:val="27"/>
                <w:szCs w:val="27"/>
              </w:rPr>
            </w:pPr>
          </w:p>
        </w:tc>
        <w:tc>
          <w:tcPr>
            <w:tcW w:w="1167" w:type="dxa"/>
            <w:shd w:val="clear" w:color="auto" w:fill="auto"/>
          </w:tcPr>
          <w:p w:rsidR="006D0613" w:rsidRPr="00736955" w:rsidRDefault="006D0613" w:rsidP="0074584C">
            <w:pPr>
              <w:tabs>
                <w:tab w:val="left" w:pos="0"/>
                <w:tab w:val="left" w:pos="1134"/>
              </w:tabs>
              <w:jc w:val="center"/>
              <w:rPr>
                <w:sz w:val="27"/>
                <w:szCs w:val="27"/>
              </w:rPr>
            </w:pPr>
          </w:p>
        </w:tc>
      </w:tr>
      <w:tr w:rsidR="0031021F" w:rsidRPr="00736955" w:rsidTr="0074584C">
        <w:tc>
          <w:tcPr>
            <w:tcW w:w="675" w:type="dxa"/>
            <w:shd w:val="clear" w:color="auto" w:fill="auto"/>
          </w:tcPr>
          <w:p w:rsidR="0031021F" w:rsidRPr="00736955" w:rsidRDefault="0031021F" w:rsidP="0074584C">
            <w:pPr>
              <w:tabs>
                <w:tab w:val="left" w:pos="0"/>
                <w:tab w:val="left" w:pos="1134"/>
              </w:tabs>
              <w:rPr>
                <w:sz w:val="27"/>
                <w:szCs w:val="27"/>
              </w:rPr>
            </w:pPr>
            <w:r w:rsidRPr="00736955">
              <w:rPr>
                <w:sz w:val="27"/>
                <w:szCs w:val="27"/>
              </w:rPr>
              <w:t>2.</w:t>
            </w:r>
            <w:r w:rsidR="00D745C2" w:rsidRPr="00736955">
              <w:rPr>
                <w:sz w:val="27"/>
                <w:szCs w:val="27"/>
              </w:rPr>
              <w:t>1</w:t>
            </w:r>
          </w:p>
        </w:tc>
        <w:tc>
          <w:tcPr>
            <w:tcW w:w="5812" w:type="dxa"/>
            <w:shd w:val="clear" w:color="auto" w:fill="auto"/>
          </w:tcPr>
          <w:p w:rsidR="0031021F" w:rsidRPr="00736955" w:rsidRDefault="0031021F" w:rsidP="0074584C">
            <w:pPr>
              <w:tabs>
                <w:tab w:val="left" w:pos="1134"/>
              </w:tabs>
              <w:rPr>
                <w:sz w:val="27"/>
                <w:szCs w:val="27"/>
              </w:rPr>
            </w:pPr>
            <w:r w:rsidRPr="00736955">
              <w:rPr>
                <w:sz w:val="27"/>
                <w:szCs w:val="27"/>
              </w:rPr>
              <w:t>оригинальность</w:t>
            </w:r>
          </w:p>
        </w:tc>
        <w:tc>
          <w:tcPr>
            <w:tcW w:w="1985"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5</w:t>
            </w:r>
          </w:p>
        </w:tc>
        <w:tc>
          <w:tcPr>
            <w:tcW w:w="1167" w:type="dxa"/>
            <w:shd w:val="clear" w:color="auto" w:fill="auto"/>
          </w:tcPr>
          <w:p w:rsidR="0031021F" w:rsidRPr="00736955" w:rsidRDefault="0031021F" w:rsidP="0074584C">
            <w:pPr>
              <w:tabs>
                <w:tab w:val="left" w:pos="0"/>
                <w:tab w:val="left" w:pos="1134"/>
              </w:tabs>
              <w:jc w:val="center"/>
              <w:rPr>
                <w:sz w:val="27"/>
                <w:szCs w:val="27"/>
              </w:rPr>
            </w:pPr>
          </w:p>
        </w:tc>
      </w:tr>
      <w:tr w:rsidR="0031021F" w:rsidRPr="00736955" w:rsidTr="0074584C">
        <w:tc>
          <w:tcPr>
            <w:tcW w:w="675" w:type="dxa"/>
            <w:shd w:val="clear" w:color="auto" w:fill="auto"/>
          </w:tcPr>
          <w:p w:rsidR="0031021F" w:rsidRPr="00736955" w:rsidRDefault="0031021F" w:rsidP="0074584C">
            <w:pPr>
              <w:tabs>
                <w:tab w:val="left" w:pos="0"/>
                <w:tab w:val="left" w:pos="1134"/>
              </w:tabs>
              <w:rPr>
                <w:sz w:val="27"/>
                <w:szCs w:val="27"/>
              </w:rPr>
            </w:pPr>
            <w:r w:rsidRPr="00736955">
              <w:rPr>
                <w:sz w:val="27"/>
                <w:szCs w:val="27"/>
              </w:rPr>
              <w:t>2.</w:t>
            </w:r>
            <w:r w:rsidR="00D745C2" w:rsidRPr="00736955">
              <w:rPr>
                <w:sz w:val="27"/>
                <w:szCs w:val="27"/>
              </w:rPr>
              <w:t>2</w:t>
            </w:r>
          </w:p>
        </w:tc>
        <w:tc>
          <w:tcPr>
            <w:tcW w:w="5812" w:type="dxa"/>
            <w:shd w:val="clear" w:color="auto" w:fill="auto"/>
          </w:tcPr>
          <w:p w:rsidR="0031021F" w:rsidRPr="00736955" w:rsidRDefault="00D745C2" w:rsidP="0074584C">
            <w:pPr>
              <w:tabs>
                <w:tab w:val="left" w:pos="1134"/>
              </w:tabs>
              <w:rPr>
                <w:sz w:val="27"/>
                <w:szCs w:val="27"/>
              </w:rPr>
            </w:pPr>
            <w:r w:rsidRPr="00736955">
              <w:rPr>
                <w:sz w:val="27"/>
                <w:szCs w:val="27"/>
              </w:rPr>
              <w:t>качество оформления и наглядность</w:t>
            </w:r>
          </w:p>
        </w:tc>
        <w:tc>
          <w:tcPr>
            <w:tcW w:w="1985"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5</w:t>
            </w:r>
          </w:p>
        </w:tc>
        <w:tc>
          <w:tcPr>
            <w:tcW w:w="1167" w:type="dxa"/>
            <w:shd w:val="clear" w:color="auto" w:fill="auto"/>
          </w:tcPr>
          <w:p w:rsidR="0031021F" w:rsidRPr="00736955" w:rsidRDefault="0031021F" w:rsidP="0074584C">
            <w:pPr>
              <w:tabs>
                <w:tab w:val="left" w:pos="0"/>
                <w:tab w:val="left" w:pos="1134"/>
              </w:tabs>
              <w:jc w:val="center"/>
              <w:rPr>
                <w:sz w:val="27"/>
                <w:szCs w:val="27"/>
              </w:rPr>
            </w:pPr>
          </w:p>
        </w:tc>
      </w:tr>
      <w:tr w:rsidR="0031021F" w:rsidRPr="00736955" w:rsidTr="0074584C">
        <w:tc>
          <w:tcPr>
            <w:tcW w:w="675" w:type="dxa"/>
            <w:shd w:val="clear" w:color="auto" w:fill="auto"/>
          </w:tcPr>
          <w:p w:rsidR="0031021F" w:rsidRPr="00736955" w:rsidRDefault="0031021F" w:rsidP="0074584C">
            <w:pPr>
              <w:tabs>
                <w:tab w:val="left" w:pos="0"/>
                <w:tab w:val="left" w:pos="1134"/>
              </w:tabs>
              <w:rPr>
                <w:sz w:val="27"/>
                <w:szCs w:val="27"/>
              </w:rPr>
            </w:pPr>
            <w:r w:rsidRPr="00736955">
              <w:rPr>
                <w:sz w:val="27"/>
                <w:szCs w:val="27"/>
              </w:rPr>
              <w:t>2.</w:t>
            </w:r>
            <w:r w:rsidR="00D745C2" w:rsidRPr="00736955">
              <w:rPr>
                <w:sz w:val="27"/>
                <w:szCs w:val="27"/>
              </w:rPr>
              <w:t>3</w:t>
            </w:r>
          </w:p>
        </w:tc>
        <w:tc>
          <w:tcPr>
            <w:tcW w:w="5812" w:type="dxa"/>
            <w:shd w:val="clear" w:color="auto" w:fill="auto"/>
          </w:tcPr>
          <w:p w:rsidR="0031021F" w:rsidRPr="00736955" w:rsidRDefault="00D745C2" w:rsidP="0074584C">
            <w:pPr>
              <w:tabs>
                <w:tab w:val="left" w:pos="1134"/>
              </w:tabs>
              <w:rPr>
                <w:sz w:val="27"/>
                <w:szCs w:val="27"/>
              </w:rPr>
            </w:pPr>
            <w:r w:rsidRPr="00736955">
              <w:rPr>
                <w:sz w:val="27"/>
                <w:szCs w:val="27"/>
              </w:rPr>
              <w:t>грамотность, корректность</w:t>
            </w:r>
          </w:p>
        </w:tc>
        <w:tc>
          <w:tcPr>
            <w:tcW w:w="1985"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5</w:t>
            </w:r>
          </w:p>
        </w:tc>
        <w:tc>
          <w:tcPr>
            <w:tcW w:w="1167" w:type="dxa"/>
            <w:shd w:val="clear" w:color="auto" w:fill="auto"/>
          </w:tcPr>
          <w:p w:rsidR="0031021F" w:rsidRPr="00736955" w:rsidRDefault="0031021F" w:rsidP="0074584C">
            <w:pPr>
              <w:tabs>
                <w:tab w:val="left" w:pos="0"/>
                <w:tab w:val="left" w:pos="1134"/>
              </w:tabs>
              <w:jc w:val="center"/>
              <w:rPr>
                <w:sz w:val="27"/>
                <w:szCs w:val="27"/>
              </w:rPr>
            </w:pPr>
          </w:p>
        </w:tc>
      </w:tr>
      <w:tr w:rsidR="0031021F" w:rsidRPr="00736955" w:rsidTr="0074584C">
        <w:tc>
          <w:tcPr>
            <w:tcW w:w="675" w:type="dxa"/>
            <w:shd w:val="clear" w:color="auto" w:fill="auto"/>
          </w:tcPr>
          <w:p w:rsidR="0031021F" w:rsidRPr="00736955" w:rsidRDefault="0031021F" w:rsidP="0074584C">
            <w:pPr>
              <w:tabs>
                <w:tab w:val="left" w:pos="0"/>
                <w:tab w:val="left" w:pos="1134"/>
              </w:tabs>
              <w:rPr>
                <w:sz w:val="27"/>
                <w:szCs w:val="27"/>
              </w:rPr>
            </w:pPr>
            <w:r w:rsidRPr="00736955">
              <w:rPr>
                <w:sz w:val="27"/>
                <w:szCs w:val="27"/>
              </w:rPr>
              <w:t>2.</w:t>
            </w:r>
            <w:r w:rsidR="00D745C2" w:rsidRPr="00736955">
              <w:rPr>
                <w:sz w:val="27"/>
                <w:szCs w:val="27"/>
              </w:rPr>
              <w:t>4</w:t>
            </w:r>
          </w:p>
        </w:tc>
        <w:tc>
          <w:tcPr>
            <w:tcW w:w="5812" w:type="dxa"/>
            <w:shd w:val="clear" w:color="auto" w:fill="auto"/>
          </w:tcPr>
          <w:p w:rsidR="0031021F" w:rsidRPr="00736955" w:rsidRDefault="0031021F" w:rsidP="0074584C">
            <w:pPr>
              <w:tabs>
                <w:tab w:val="left" w:pos="1134"/>
              </w:tabs>
              <w:rPr>
                <w:sz w:val="27"/>
                <w:szCs w:val="27"/>
              </w:rPr>
            </w:pPr>
            <w:r w:rsidRPr="00736955">
              <w:rPr>
                <w:sz w:val="27"/>
                <w:szCs w:val="27"/>
              </w:rPr>
              <w:t>завершенность и широта охвата целевой аудитории.</w:t>
            </w:r>
          </w:p>
        </w:tc>
        <w:tc>
          <w:tcPr>
            <w:tcW w:w="1985"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5</w:t>
            </w:r>
          </w:p>
        </w:tc>
        <w:tc>
          <w:tcPr>
            <w:tcW w:w="1167" w:type="dxa"/>
            <w:shd w:val="clear" w:color="auto" w:fill="auto"/>
          </w:tcPr>
          <w:p w:rsidR="0031021F" w:rsidRPr="00736955" w:rsidRDefault="0031021F" w:rsidP="0074584C">
            <w:pPr>
              <w:tabs>
                <w:tab w:val="left" w:pos="0"/>
                <w:tab w:val="left" w:pos="1134"/>
              </w:tabs>
              <w:jc w:val="center"/>
              <w:rPr>
                <w:sz w:val="27"/>
                <w:szCs w:val="27"/>
              </w:rPr>
            </w:pPr>
          </w:p>
        </w:tc>
      </w:tr>
      <w:tr w:rsidR="0031021F" w:rsidRPr="00736955" w:rsidTr="0074584C">
        <w:tc>
          <w:tcPr>
            <w:tcW w:w="6487" w:type="dxa"/>
            <w:gridSpan w:val="2"/>
            <w:shd w:val="clear" w:color="auto" w:fill="auto"/>
          </w:tcPr>
          <w:p w:rsidR="0031021F" w:rsidRPr="00736955" w:rsidRDefault="0031021F" w:rsidP="0074584C">
            <w:pPr>
              <w:tabs>
                <w:tab w:val="left" w:pos="0"/>
                <w:tab w:val="left" w:pos="1134"/>
              </w:tabs>
              <w:rPr>
                <w:sz w:val="27"/>
                <w:szCs w:val="27"/>
              </w:rPr>
            </w:pPr>
            <w:r w:rsidRPr="00736955">
              <w:rPr>
                <w:sz w:val="27"/>
                <w:szCs w:val="27"/>
              </w:rPr>
              <w:t>ИТОГОВЫЙ БАЛЛ</w:t>
            </w:r>
          </w:p>
        </w:tc>
        <w:tc>
          <w:tcPr>
            <w:tcW w:w="1985"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3</w:t>
            </w:r>
            <w:r w:rsidR="00D745C2" w:rsidRPr="00736955">
              <w:rPr>
                <w:sz w:val="27"/>
                <w:szCs w:val="27"/>
              </w:rPr>
              <w:t>0</w:t>
            </w:r>
          </w:p>
        </w:tc>
        <w:tc>
          <w:tcPr>
            <w:tcW w:w="1167" w:type="dxa"/>
            <w:shd w:val="clear" w:color="auto" w:fill="auto"/>
          </w:tcPr>
          <w:p w:rsidR="0031021F" w:rsidRPr="00736955" w:rsidRDefault="0031021F" w:rsidP="0074584C">
            <w:pPr>
              <w:tabs>
                <w:tab w:val="left" w:pos="0"/>
                <w:tab w:val="left" w:pos="1134"/>
              </w:tabs>
              <w:jc w:val="center"/>
              <w:rPr>
                <w:sz w:val="27"/>
                <w:szCs w:val="27"/>
              </w:rPr>
            </w:pPr>
          </w:p>
        </w:tc>
      </w:tr>
    </w:tbl>
    <w:p w:rsidR="0060462E" w:rsidRPr="00736955" w:rsidRDefault="0060462E" w:rsidP="0060462E">
      <w:pPr>
        <w:tabs>
          <w:tab w:val="left" w:pos="0"/>
          <w:tab w:val="left" w:pos="1134"/>
        </w:tabs>
        <w:jc w:val="center"/>
        <w:rPr>
          <w:sz w:val="27"/>
          <w:szCs w:val="27"/>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984"/>
        <w:gridCol w:w="1168"/>
      </w:tblGrid>
      <w:tr w:rsidR="0031021F" w:rsidRPr="00736955" w:rsidTr="0074584C">
        <w:tc>
          <w:tcPr>
            <w:tcW w:w="9639" w:type="dxa"/>
            <w:gridSpan w:val="4"/>
            <w:shd w:val="clear" w:color="auto" w:fill="auto"/>
          </w:tcPr>
          <w:p w:rsidR="0031021F" w:rsidRPr="00736955" w:rsidRDefault="0031021F" w:rsidP="00736955">
            <w:pPr>
              <w:tabs>
                <w:tab w:val="left" w:pos="0"/>
                <w:tab w:val="left" w:pos="1134"/>
              </w:tabs>
              <w:jc w:val="center"/>
              <w:rPr>
                <w:b/>
                <w:sz w:val="27"/>
                <w:szCs w:val="27"/>
              </w:rPr>
            </w:pPr>
            <w:r w:rsidRPr="00736955">
              <w:rPr>
                <w:b/>
                <w:sz w:val="27"/>
                <w:szCs w:val="27"/>
              </w:rPr>
              <w:t>Номинация: «</w:t>
            </w:r>
            <w:r w:rsidR="00736955" w:rsidRPr="00736955">
              <w:rPr>
                <w:b/>
                <w:sz w:val="27"/>
                <w:szCs w:val="27"/>
              </w:rPr>
              <w:t>О налогах простым языком: урок налоговых знаний для друзей</w:t>
            </w:r>
            <w:r w:rsidRPr="00736955">
              <w:rPr>
                <w:b/>
                <w:sz w:val="27"/>
                <w:szCs w:val="27"/>
              </w:rPr>
              <w:t>»</w:t>
            </w:r>
          </w:p>
        </w:tc>
      </w:tr>
      <w:tr w:rsidR="0031021F" w:rsidRPr="00736955" w:rsidTr="0074584C">
        <w:tc>
          <w:tcPr>
            <w:tcW w:w="9639" w:type="dxa"/>
            <w:gridSpan w:val="4"/>
            <w:shd w:val="clear" w:color="auto" w:fill="auto"/>
          </w:tcPr>
          <w:p w:rsidR="0031021F" w:rsidRPr="00736955" w:rsidRDefault="0031021F" w:rsidP="0074584C">
            <w:pPr>
              <w:tabs>
                <w:tab w:val="left" w:pos="0"/>
                <w:tab w:val="left" w:pos="1134"/>
              </w:tabs>
              <w:rPr>
                <w:sz w:val="27"/>
                <w:szCs w:val="27"/>
              </w:rPr>
            </w:pPr>
            <w:r w:rsidRPr="00736955">
              <w:rPr>
                <w:sz w:val="27"/>
                <w:szCs w:val="27"/>
              </w:rPr>
              <w:t>Наименование проекта:</w:t>
            </w:r>
          </w:p>
        </w:tc>
      </w:tr>
      <w:tr w:rsidR="0031021F" w:rsidRPr="00736955" w:rsidTr="0074584C">
        <w:tc>
          <w:tcPr>
            <w:tcW w:w="675"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w:t>
            </w:r>
          </w:p>
        </w:tc>
        <w:tc>
          <w:tcPr>
            <w:tcW w:w="5812"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Критерий</w:t>
            </w:r>
          </w:p>
        </w:tc>
        <w:tc>
          <w:tcPr>
            <w:tcW w:w="1984"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Максимальное количество баллов</w:t>
            </w:r>
          </w:p>
        </w:tc>
        <w:tc>
          <w:tcPr>
            <w:tcW w:w="1168" w:type="dxa"/>
            <w:shd w:val="clear" w:color="auto" w:fill="auto"/>
          </w:tcPr>
          <w:p w:rsidR="005F7129" w:rsidRPr="00736955" w:rsidRDefault="0031021F" w:rsidP="0074584C">
            <w:pPr>
              <w:tabs>
                <w:tab w:val="left" w:pos="0"/>
                <w:tab w:val="left" w:pos="1134"/>
              </w:tabs>
              <w:jc w:val="center"/>
              <w:rPr>
                <w:sz w:val="27"/>
                <w:szCs w:val="27"/>
              </w:rPr>
            </w:pPr>
            <w:r w:rsidRPr="00736955">
              <w:rPr>
                <w:sz w:val="27"/>
                <w:szCs w:val="27"/>
              </w:rPr>
              <w:t>Оценка</w:t>
            </w:r>
          </w:p>
          <w:p w:rsidR="0031021F" w:rsidRPr="00736955" w:rsidRDefault="0031021F" w:rsidP="0074584C">
            <w:pPr>
              <w:tabs>
                <w:tab w:val="left" w:pos="0"/>
                <w:tab w:val="left" w:pos="1134"/>
              </w:tabs>
              <w:jc w:val="center"/>
              <w:rPr>
                <w:sz w:val="27"/>
                <w:szCs w:val="27"/>
              </w:rPr>
            </w:pPr>
            <w:r w:rsidRPr="00736955">
              <w:rPr>
                <w:sz w:val="27"/>
                <w:szCs w:val="27"/>
              </w:rPr>
              <w:t>(в баллах)</w:t>
            </w:r>
          </w:p>
        </w:tc>
      </w:tr>
      <w:tr w:rsidR="00D745C2" w:rsidRPr="00736955" w:rsidTr="0074584C">
        <w:tc>
          <w:tcPr>
            <w:tcW w:w="675" w:type="dxa"/>
            <w:shd w:val="clear" w:color="auto" w:fill="auto"/>
          </w:tcPr>
          <w:p w:rsidR="00D745C2" w:rsidRPr="00736955" w:rsidRDefault="00D745C2" w:rsidP="0074584C">
            <w:pPr>
              <w:tabs>
                <w:tab w:val="left" w:pos="0"/>
                <w:tab w:val="left" w:pos="1134"/>
              </w:tabs>
              <w:jc w:val="center"/>
              <w:rPr>
                <w:b/>
                <w:sz w:val="27"/>
                <w:szCs w:val="27"/>
              </w:rPr>
            </w:pPr>
            <w:r w:rsidRPr="00736955">
              <w:rPr>
                <w:b/>
                <w:sz w:val="27"/>
                <w:szCs w:val="27"/>
              </w:rPr>
              <w:t>1</w:t>
            </w:r>
          </w:p>
        </w:tc>
        <w:tc>
          <w:tcPr>
            <w:tcW w:w="5812" w:type="dxa"/>
            <w:shd w:val="clear" w:color="auto" w:fill="auto"/>
          </w:tcPr>
          <w:p w:rsidR="00D745C2" w:rsidRPr="00736955" w:rsidRDefault="00D745C2" w:rsidP="0074584C">
            <w:pPr>
              <w:tabs>
                <w:tab w:val="left" w:pos="0"/>
                <w:tab w:val="left" w:pos="1134"/>
              </w:tabs>
              <w:rPr>
                <w:b/>
                <w:sz w:val="27"/>
                <w:szCs w:val="27"/>
              </w:rPr>
            </w:pPr>
            <w:r w:rsidRPr="00736955">
              <w:rPr>
                <w:b/>
                <w:sz w:val="27"/>
                <w:szCs w:val="27"/>
              </w:rPr>
              <w:t>Основной критерий:</w:t>
            </w:r>
          </w:p>
          <w:p w:rsidR="00D745C2" w:rsidRPr="00736955" w:rsidRDefault="00736955" w:rsidP="0074584C">
            <w:pPr>
              <w:tabs>
                <w:tab w:val="left" w:pos="0"/>
                <w:tab w:val="left" w:pos="1134"/>
              </w:tabs>
              <w:rPr>
                <w:b/>
                <w:sz w:val="27"/>
                <w:szCs w:val="27"/>
              </w:rPr>
            </w:pPr>
            <w:r w:rsidRPr="00736955">
              <w:rPr>
                <w:sz w:val="27"/>
                <w:szCs w:val="27"/>
              </w:rPr>
              <w:t>достоверность и полнота информации о платежах граждан в бюджеты бюджетной системы Российской Федерации, а также раскрытие информации о важности приобретения молодежью знаний и умений в налоговой сфере, которые они будут использовать в своей повседневной жизни, выступая в качестве налогоплательщиков</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10</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jc w:val="center"/>
              <w:rPr>
                <w:b/>
                <w:sz w:val="27"/>
                <w:szCs w:val="27"/>
              </w:rPr>
            </w:pPr>
            <w:r w:rsidRPr="00736955">
              <w:rPr>
                <w:b/>
                <w:sz w:val="27"/>
                <w:szCs w:val="27"/>
              </w:rPr>
              <w:t>2</w:t>
            </w:r>
          </w:p>
        </w:tc>
        <w:tc>
          <w:tcPr>
            <w:tcW w:w="5812" w:type="dxa"/>
            <w:shd w:val="clear" w:color="auto" w:fill="auto"/>
          </w:tcPr>
          <w:p w:rsidR="00D745C2" w:rsidRPr="00736955" w:rsidRDefault="00D745C2" w:rsidP="0074584C">
            <w:pPr>
              <w:tabs>
                <w:tab w:val="left" w:pos="0"/>
                <w:tab w:val="left" w:pos="1134"/>
              </w:tabs>
              <w:rPr>
                <w:b/>
                <w:sz w:val="27"/>
                <w:szCs w:val="27"/>
              </w:rPr>
            </w:pPr>
            <w:r w:rsidRPr="00736955">
              <w:rPr>
                <w:b/>
                <w:sz w:val="27"/>
                <w:szCs w:val="27"/>
              </w:rPr>
              <w:t>Дополнительные критерии</w:t>
            </w:r>
          </w:p>
        </w:tc>
        <w:tc>
          <w:tcPr>
            <w:tcW w:w="1984" w:type="dxa"/>
            <w:shd w:val="clear" w:color="auto" w:fill="auto"/>
          </w:tcPr>
          <w:p w:rsidR="00D745C2" w:rsidRPr="00736955" w:rsidRDefault="00D745C2" w:rsidP="0074584C">
            <w:pPr>
              <w:tabs>
                <w:tab w:val="left" w:pos="0"/>
                <w:tab w:val="left" w:pos="1134"/>
              </w:tabs>
              <w:jc w:val="center"/>
              <w:rPr>
                <w:sz w:val="27"/>
                <w:szCs w:val="27"/>
              </w:rPr>
            </w:pP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rPr>
                <w:sz w:val="27"/>
                <w:szCs w:val="27"/>
              </w:rPr>
            </w:pPr>
            <w:r w:rsidRPr="00736955">
              <w:rPr>
                <w:sz w:val="27"/>
                <w:szCs w:val="27"/>
              </w:rPr>
              <w:t>2.1</w:t>
            </w:r>
          </w:p>
        </w:tc>
        <w:tc>
          <w:tcPr>
            <w:tcW w:w="5812" w:type="dxa"/>
            <w:shd w:val="clear" w:color="auto" w:fill="auto"/>
          </w:tcPr>
          <w:p w:rsidR="00D745C2" w:rsidRPr="00736955" w:rsidRDefault="00D745C2" w:rsidP="0074584C">
            <w:pPr>
              <w:tabs>
                <w:tab w:val="left" w:pos="1134"/>
              </w:tabs>
              <w:rPr>
                <w:sz w:val="27"/>
                <w:szCs w:val="27"/>
              </w:rPr>
            </w:pPr>
            <w:r w:rsidRPr="00736955">
              <w:rPr>
                <w:sz w:val="27"/>
                <w:szCs w:val="27"/>
              </w:rPr>
              <w:t>оригинальность</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5</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rPr>
                <w:sz w:val="27"/>
                <w:szCs w:val="27"/>
              </w:rPr>
            </w:pPr>
            <w:r w:rsidRPr="00736955">
              <w:rPr>
                <w:sz w:val="27"/>
                <w:szCs w:val="27"/>
              </w:rPr>
              <w:t>2.2</w:t>
            </w:r>
          </w:p>
        </w:tc>
        <w:tc>
          <w:tcPr>
            <w:tcW w:w="5812" w:type="dxa"/>
            <w:shd w:val="clear" w:color="auto" w:fill="auto"/>
          </w:tcPr>
          <w:p w:rsidR="00D745C2" w:rsidRPr="00736955" w:rsidRDefault="00D745C2" w:rsidP="0074584C">
            <w:pPr>
              <w:tabs>
                <w:tab w:val="left" w:pos="1134"/>
              </w:tabs>
              <w:rPr>
                <w:sz w:val="27"/>
                <w:szCs w:val="27"/>
              </w:rPr>
            </w:pPr>
            <w:r w:rsidRPr="00736955">
              <w:rPr>
                <w:sz w:val="27"/>
                <w:szCs w:val="27"/>
              </w:rPr>
              <w:t>качество оформления и наглядность</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5</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rPr>
                <w:sz w:val="27"/>
                <w:szCs w:val="27"/>
              </w:rPr>
            </w:pPr>
            <w:r w:rsidRPr="00736955">
              <w:rPr>
                <w:sz w:val="27"/>
                <w:szCs w:val="27"/>
              </w:rPr>
              <w:lastRenderedPageBreak/>
              <w:t>2.3</w:t>
            </w:r>
          </w:p>
        </w:tc>
        <w:tc>
          <w:tcPr>
            <w:tcW w:w="5812" w:type="dxa"/>
            <w:shd w:val="clear" w:color="auto" w:fill="auto"/>
          </w:tcPr>
          <w:p w:rsidR="00D745C2" w:rsidRPr="00736955" w:rsidRDefault="00D745C2" w:rsidP="0074584C">
            <w:pPr>
              <w:tabs>
                <w:tab w:val="left" w:pos="1134"/>
              </w:tabs>
              <w:rPr>
                <w:sz w:val="27"/>
                <w:szCs w:val="27"/>
              </w:rPr>
            </w:pPr>
            <w:r w:rsidRPr="00736955">
              <w:rPr>
                <w:sz w:val="27"/>
                <w:szCs w:val="27"/>
              </w:rPr>
              <w:t>грамотность, корректность</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5</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rPr>
                <w:sz w:val="27"/>
                <w:szCs w:val="27"/>
              </w:rPr>
            </w:pPr>
            <w:r w:rsidRPr="00736955">
              <w:rPr>
                <w:sz w:val="27"/>
                <w:szCs w:val="27"/>
              </w:rPr>
              <w:t>2.4</w:t>
            </w:r>
          </w:p>
        </w:tc>
        <w:tc>
          <w:tcPr>
            <w:tcW w:w="5812" w:type="dxa"/>
            <w:shd w:val="clear" w:color="auto" w:fill="auto"/>
          </w:tcPr>
          <w:p w:rsidR="00D745C2" w:rsidRPr="00736955" w:rsidRDefault="00D745C2" w:rsidP="0074584C">
            <w:pPr>
              <w:tabs>
                <w:tab w:val="left" w:pos="1134"/>
              </w:tabs>
              <w:rPr>
                <w:sz w:val="27"/>
                <w:szCs w:val="27"/>
              </w:rPr>
            </w:pPr>
            <w:r w:rsidRPr="00736955">
              <w:rPr>
                <w:sz w:val="27"/>
                <w:szCs w:val="27"/>
              </w:rPr>
              <w:t xml:space="preserve">завершенность и широта охвата целевой </w:t>
            </w:r>
            <w:r w:rsidR="00DF6FDA" w:rsidRPr="00DF6FDA">
              <w:rPr>
                <w:noProof/>
                <w:sz w:val="26"/>
                <w:szCs w:val="26"/>
              </w:rPr>
              <w:pict>
                <v:shape id="_x0000_s1045" type="#_x0000_t202" style="position:absolute;margin-left:137.55pt;margin-top:-32.5pt;width:48pt;height:20.4pt;z-index:251669504;mso-position-horizontal-relative:text;mso-position-vertical-relative:text" stroked="f">
                  <v:textbox>
                    <w:txbxContent>
                      <w:p w:rsidR="00FC4509" w:rsidRDefault="007E2184" w:rsidP="00FC4509">
                        <w:r>
                          <w:t>2</w:t>
                        </w:r>
                      </w:p>
                    </w:txbxContent>
                  </v:textbox>
                </v:shape>
              </w:pict>
            </w:r>
            <w:r w:rsidRPr="00736955">
              <w:rPr>
                <w:sz w:val="27"/>
                <w:szCs w:val="27"/>
              </w:rPr>
              <w:t>аудитории.</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5</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AD409B" w:rsidTr="0074584C">
        <w:tc>
          <w:tcPr>
            <w:tcW w:w="6487" w:type="dxa"/>
            <w:gridSpan w:val="2"/>
            <w:shd w:val="clear" w:color="auto" w:fill="auto"/>
          </w:tcPr>
          <w:p w:rsidR="00D745C2" w:rsidRPr="00736955" w:rsidRDefault="00D745C2" w:rsidP="0074584C">
            <w:pPr>
              <w:tabs>
                <w:tab w:val="left" w:pos="0"/>
                <w:tab w:val="left" w:pos="1134"/>
              </w:tabs>
              <w:rPr>
                <w:sz w:val="27"/>
                <w:szCs w:val="27"/>
              </w:rPr>
            </w:pPr>
            <w:r w:rsidRPr="00736955">
              <w:rPr>
                <w:sz w:val="27"/>
                <w:szCs w:val="27"/>
              </w:rPr>
              <w:t>ИТОГОВЫЙ БАЛЛ</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30</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bl>
    <w:p w:rsidR="00D745C2" w:rsidRDefault="00D745C2" w:rsidP="0060462E">
      <w:pPr>
        <w:tabs>
          <w:tab w:val="left" w:pos="0"/>
          <w:tab w:val="left" w:pos="1134"/>
        </w:tabs>
        <w:jc w:val="center"/>
        <w:rPr>
          <w:sz w:val="27"/>
          <w:szCs w:val="27"/>
          <w:highlight w:val="yellow"/>
        </w:rPr>
      </w:pPr>
    </w:p>
    <w:p w:rsidR="007E2184" w:rsidRPr="00AD409B" w:rsidRDefault="007E2184" w:rsidP="0060462E">
      <w:pPr>
        <w:tabs>
          <w:tab w:val="left" w:pos="0"/>
          <w:tab w:val="left" w:pos="1134"/>
        </w:tabs>
        <w:jc w:val="center"/>
        <w:rPr>
          <w:sz w:val="27"/>
          <w:szCs w:val="27"/>
          <w:highlight w:val="yellow"/>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984"/>
        <w:gridCol w:w="1168"/>
      </w:tblGrid>
      <w:tr w:rsidR="0031021F" w:rsidRPr="00736955" w:rsidTr="007E2184">
        <w:trPr>
          <w:trHeight w:val="842"/>
        </w:trPr>
        <w:tc>
          <w:tcPr>
            <w:tcW w:w="9639" w:type="dxa"/>
            <w:gridSpan w:val="4"/>
            <w:shd w:val="clear" w:color="auto" w:fill="auto"/>
          </w:tcPr>
          <w:p w:rsidR="007E2184" w:rsidRDefault="007E2184" w:rsidP="00736955">
            <w:pPr>
              <w:tabs>
                <w:tab w:val="left" w:pos="0"/>
                <w:tab w:val="left" w:pos="1134"/>
              </w:tabs>
              <w:jc w:val="center"/>
              <w:rPr>
                <w:b/>
                <w:sz w:val="27"/>
                <w:szCs w:val="27"/>
              </w:rPr>
            </w:pPr>
          </w:p>
          <w:p w:rsidR="0031021F" w:rsidRPr="00736955" w:rsidRDefault="0031021F" w:rsidP="00736955">
            <w:pPr>
              <w:tabs>
                <w:tab w:val="left" w:pos="0"/>
                <w:tab w:val="left" w:pos="1134"/>
              </w:tabs>
              <w:jc w:val="center"/>
              <w:rPr>
                <w:b/>
                <w:sz w:val="27"/>
                <w:szCs w:val="27"/>
              </w:rPr>
            </w:pPr>
            <w:r w:rsidRPr="00736955">
              <w:rPr>
                <w:b/>
                <w:sz w:val="27"/>
                <w:szCs w:val="27"/>
              </w:rPr>
              <w:t>Номинация: «</w:t>
            </w:r>
            <w:r w:rsidR="00736955" w:rsidRPr="00736955">
              <w:rPr>
                <w:b/>
                <w:sz w:val="27"/>
                <w:szCs w:val="27"/>
              </w:rPr>
              <w:t>Путеводитель по бюджету Петрозаводского городского округа</w:t>
            </w:r>
            <w:r w:rsidRPr="00736955">
              <w:rPr>
                <w:b/>
                <w:sz w:val="27"/>
                <w:szCs w:val="27"/>
              </w:rPr>
              <w:t>»</w:t>
            </w:r>
          </w:p>
        </w:tc>
      </w:tr>
      <w:tr w:rsidR="0031021F" w:rsidRPr="00736955" w:rsidTr="0074584C">
        <w:tc>
          <w:tcPr>
            <w:tcW w:w="9639" w:type="dxa"/>
            <w:gridSpan w:val="4"/>
            <w:shd w:val="clear" w:color="auto" w:fill="auto"/>
          </w:tcPr>
          <w:p w:rsidR="0031021F" w:rsidRDefault="0031021F" w:rsidP="0074584C">
            <w:pPr>
              <w:tabs>
                <w:tab w:val="left" w:pos="0"/>
                <w:tab w:val="left" w:pos="1134"/>
              </w:tabs>
              <w:rPr>
                <w:sz w:val="27"/>
                <w:szCs w:val="27"/>
              </w:rPr>
            </w:pPr>
            <w:r w:rsidRPr="00736955">
              <w:rPr>
                <w:sz w:val="27"/>
                <w:szCs w:val="27"/>
              </w:rPr>
              <w:t>Наименование проекта:</w:t>
            </w:r>
          </w:p>
          <w:p w:rsidR="007E2184" w:rsidRPr="00736955" w:rsidRDefault="007E2184" w:rsidP="0074584C">
            <w:pPr>
              <w:tabs>
                <w:tab w:val="left" w:pos="0"/>
                <w:tab w:val="left" w:pos="1134"/>
              </w:tabs>
              <w:rPr>
                <w:sz w:val="27"/>
                <w:szCs w:val="27"/>
              </w:rPr>
            </w:pPr>
          </w:p>
        </w:tc>
      </w:tr>
      <w:tr w:rsidR="0031021F" w:rsidRPr="00736955" w:rsidTr="0074584C">
        <w:tc>
          <w:tcPr>
            <w:tcW w:w="675"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w:t>
            </w:r>
          </w:p>
        </w:tc>
        <w:tc>
          <w:tcPr>
            <w:tcW w:w="5812"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Критерий</w:t>
            </w:r>
          </w:p>
        </w:tc>
        <w:tc>
          <w:tcPr>
            <w:tcW w:w="1984" w:type="dxa"/>
            <w:shd w:val="clear" w:color="auto" w:fill="auto"/>
          </w:tcPr>
          <w:p w:rsidR="0031021F" w:rsidRPr="00736955" w:rsidRDefault="0031021F" w:rsidP="0074584C">
            <w:pPr>
              <w:tabs>
                <w:tab w:val="left" w:pos="0"/>
                <w:tab w:val="left" w:pos="1134"/>
              </w:tabs>
              <w:jc w:val="center"/>
              <w:rPr>
                <w:sz w:val="27"/>
                <w:szCs w:val="27"/>
              </w:rPr>
            </w:pPr>
            <w:r w:rsidRPr="00736955">
              <w:rPr>
                <w:sz w:val="27"/>
                <w:szCs w:val="27"/>
              </w:rPr>
              <w:t>Максимальное количество баллов</w:t>
            </w:r>
          </w:p>
        </w:tc>
        <w:tc>
          <w:tcPr>
            <w:tcW w:w="1168" w:type="dxa"/>
            <w:shd w:val="clear" w:color="auto" w:fill="auto"/>
          </w:tcPr>
          <w:p w:rsidR="005F7129" w:rsidRPr="00736955" w:rsidRDefault="0031021F" w:rsidP="0074584C">
            <w:pPr>
              <w:tabs>
                <w:tab w:val="left" w:pos="0"/>
                <w:tab w:val="left" w:pos="1134"/>
              </w:tabs>
              <w:jc w:val="center"/>
              <w:rPr>
                <w:sz w:val="27"/>
                <w:szCs w:val="27"/>
              </w:rPr>
            </w:pPr>
            <w:r w:rsidRPr="00736955">
              <w:rPr>
                <w:sz w:val="27"/>
                <w:szCs w:val="27"/>
              </w:rPr>
              <w:t>Оценка</w:t>
            </w:r>
          </w:p>
          <w:p w:rsidR="0031021F" w:rsidRPr="00736955" w:rsidRDefault="0031021F" w:rsidP="0074584C">
            <w:pPr>
              <w:tabs>
                <w:tab w:val="left" w:pos="0"/>
                <w:tab w:val="left" w:pos="1134"/>
              </w:tabs>
              <w:jc w:val="center"/>
              <w:rPr>
                <w:sz w:val="27"/>
                <w:szCs w:val="27"/>
              </w:rPr>
            </w:pPr>
            <w:r w:rsidRPr="00736955">
              <w:rPr>
                <w:sz w:val="27"/>
                <w:szCs w:val="27"/>
              </w:rPr>
              <w:t>(в баллах)</w:t>
            </w:r>
          </w:p>
        </w:tc>
      </w:tr>
      <w:tr w:rsidR="00D745C2" w:rsidRPr="00736955" w:rsidTr="0074584C">
        <w:tc>
          <w:tcPr>
            <w:tcW w:w="675" w:type="dxa"/>
            <w:shd w:val="clear" w:color="auto" w:fill="auto"/>
          </w:tcPr>
          <w:p w:rsidR="00D745C2" w:rsidRPr="00736955" w:rsidRDefault="00D745C2" w:rsidP="0074584C">
            <w:pPr>
              <w:tabs>
                <w:tab w:val="left" w:pos="0"/>
                <w:tab w:val="left" w:pos="1134"/>
              </w:tabs>
              <w:jc w:val="center"/>
              <w:rPr>
                <w:b/>
                <w:sz w:val="27"/>
                <w:szCs w:val="27"/>
              </w:rPr>
            </w:pPr>
            <w:r w:rsidRPr="00736955">
              <w:rPr>
                <w:b/>
                <w:sz w:val="27"/>
                <w:szCs w:val="27"/>
              </w:rPr>
              <w:t>1</w:t>
            </w:r>
          </w:p>
        </w:tc>
        <w:tc>
          <w:tcPr>
            <w:tcW w:w="5812" w:type="dxa"/>
            <w:shd w:val="clear" w:color="auto" w:fill="auto"/>
          </w:tcPr>
          <w:p w:rsidR="00D745C2" w:rsidRPr="00736955" w:rsidRDefault="00D745C2" w:rsidP="0074584C">
            <w:pPr>
              <w:tabs>
                <w:tab w:val="left" w:pos="0"/>
                <w:tab w:val="left" w:pos="1134"/>
              </w:tabs>
              <w:rPr>
                <w:b/>
                <w:sz w:val="27"/>
                <w:szCs w:val="27"/>
              </w:rPr>
            </w:pPr>
            <w:r w:rsidRPr="00736955">
              <w:rPr>
                <w:b/>
                <w:sz w:val="27"/>
                <w:szCs w:val="27"/>
              </w:rPr>
              <w:t>Основной критерий:</w:t>
            </w:r>
          </w:p>
          <w:p w:rsidR="00D745C2" w:rsidRPr="00736955" w:rsidRDefault="00736955" w:rsidP="0074584C">
            <w:pPr>
              <w:tabs>
                <w:tab w:val="left" w:pos="0"/>
                <w:tab w:val="left" w:pos="1134"/>
              </w:tabs>
              <w:rPr>
                <w:b/>
                <w:sz w:val="27"/>
                <w:szCs w:val="27"/>
              </w:rPr>
            </w:pPr>
            <w:r w:rsidRPr="00736955">
              <w:rPr>
                <w:sz w:val="27"/>
                <w:szCs w:val="27"/>
              </w:rPr>
              <w:t>достоверность, информативность и полнота раскрытия информации</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10</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jc w:val="center"/>
              <w:rPr>
                <w:b/>
                <w:sz w:val="27"/>
                <w:szCs w:val="27"/>
              </w:rPr>
            </w:pPr>
            <w:r w:rsidRPr="00736955">
              <w:rPr>
                <w:b/>
                <w:sz w:val="27"/>
                <w:szCs w:val="27"/>
              </w:rPr>
              <w:t>2</w:t>
            </w:r>
          </w:p>
        </w:tc>
        <w:tc>
          <w:tcPr>
            <w:tcW w:w="5812" w:type="dxa"/>
            <w:shd w:val="clear" w:color="auto" w:fill="auto"/>
          </w:tcPr>
          <w:p w:rsidR="00D745C2" w:rsidRPr="00736955" w:rsidRDefault="00D745C2" w:rsidP="0074584C">
            <w:pPr>
              <w:tabs>
                <w:tab w:val="left" w:pos="0"/>
                <w:tab w:val="left" w:pos="1134"/>
              </w:tabs>
              <w:rPr>
                <w:b/>
                <w:sz w:val="27"/>
                <w:szCs w:val="27"/>
              </w:rPr>
            </w:pPr>
            <w:r w:rsidRPr="00736955">
              <w:rPr>
                <w:b/>
                <w:sz w:val="27"/>
                <w:szCs w:val="27"/>
              </w:rPr>
              <w:t>Дополнительные критерии</w:t>
            </w:r>
          </w:p>
        </w:tc>
        <w:tc>
          <w:tcPr>
            <w:tcW w:w="1984" w:type="dxa"/>
            <w:shd w:val="clear" w:color="auto" w:fill="auto"/>
          </w:tcPr>
          <w:p w:rsidR="00D745C2" w:rsidRPr="00736955" w:rsidRDefault="00D745C2" w:rsidP="0074584C">
            <w:pPr>
              <w:tabs>
                <w:tab w:val="left" w:pos="0"/>
                <w:tab w:val="left" w:pos="1134"/>
              </w:tabs>
              <w:jc w:val="center"/>
              <w:rPr>
                <w:sz w:val="27"/>
                <w:szCs w:val="27"/>
              </w:rPr>
            </w:pP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rPr>
                <w:sz w:val="27"/>
                <w:szCs w:val="27"/>
              </w:rPr>
            </w:pPr>
            <w:r w:rsidRPr="00736955">
              <w:rPr>
                <w:sz w:val="27"/>
                <w:szCs w:val="27"/>
              </w:rPr>
              <w:t>2.1</w:t>
            </w:r>
          </w:p>
        </w:tc>
        <w:tc>
          <w:tcPr>
            <w:tcW w:w="5812" w:type="dxa"/>
            <w:shd w:val="clear" w:color="auto" w:fill="auto"/>
          </w:tcPr>
          <w:p w:rsidR="00D745C2" w:rsidRPr="00736955" w:rsidRDefault="00D745C2" w:rsidP="0074584C">
            <w:pPr>
              <w:tabs>
                <w:tab w:val="left" w:pos="1134"/>
              </w:tabs>
              <w:rPr>
                <w:sz w:val="27"/>
                <w:szCs w:val="27"/>
              </w:rPr>
            </w:pPr>
            <w:r w:rsidRPr="00736955">
              <w:rPr>
                <w:sz w:val="27"/>
                <w:szCs w:val="27"/>
              </w:rPr>
              <w:t>оригинальность</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5</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rPr>
                <w:sz w:val="27"/>
                <w:szCs w:val="27"/>
              </w:rPr>
            </w:pPr>
            <w:r w:rsidRPr="00736955">
              <w:rPr>
                <w:sz w:val="27"/>
                <w:szCs w:val="27"/>
              </w:rPr>
              <w:t>2.2</w:t>
            </w:r>
          </w:p>
        </w:tc>
        <w:tc>
          <w:tcPr>
            <w:tcW w:w="5812" w:type="dxa"/>
            <w:shd w:val="clear" w:color="auto" w:fill="auto"/>
          </w:tcPr>
          <w:p w:rsidR="00D745C2" w:rsidRPr="00736955" w:rsidRDefault="00D745C2" w:rsidP="0074584C">
            <w:pPr>
              <w:tabs>
                <w:tab w:val="left" w:pos="1134"/>
              </w:tabs>
              <w:rPr>
                <w:sz w:val="27"/>
                <w:szCs w:val="27"/>
              </w:rPr>
            </w:pPr>
            <w:r w:rsidRPr="00736955">
              <w:rPr>
                <w:sz w:val="27"/>
                <w:szCs w:val="27"/>
              </w:rPr>
              <w:t>качество оформления и наглядность</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5</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rPr>
                <w:sz w:val="27"/>
                <w:szCs w:val="27"/>
              </w:rPr>
            </w:pPr>
            <w:r w:rsidRPr="00736955">
              <w:rPr>
                <w:sz w:val="27"/>
                <w:szCs w:val="27"/>
              </w:rPr>
              <w:t>2.3</w:t>
            </w:r>
          </w:p>
        </w:tc>
        <w:tc>
          <w:tcPr>
            <w:tcW w:w="5812" w:type="dxa"/>
            <w:shd w:val="clear" w:color="auto" w:fill="auto"/>
          </w:tcPr>
          <w:p w:rsidR="00D745C2" w:rsidRPr="00736955" w:rsidRDefault="00D745C2" w:rsidP="0074584C">
            <w:pPr>
              <w:tabs>
                <w:tab w:val="left" w:pos="1134"/>
              </w:tabs>
              <w:rPr>
                <w:sz w:val="27"/>
                <w:szCs w:val="27"/>
              </w:rPr>
            </w:pPr>
            <w:r w:rsidRPr="00736955">
              <w:rPr>
                <w:sz w:val="27"/>
                <w:szCs w:val="27"/>
              </w:rPr>
              <w:t>грамотность, корректность</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5</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75" w:type="dxa"/>
            <w:shd w:val="clear" w:color="auto" w:fill="auto"/>
          </w:tcPr>
          <w:p w:rsidR="00D745C2" w:rsidRPr="00736955" w:rsidRDefault="00D745C2" w:rsidP="0074584C">
            <w:pPr>
              <w:tabs>
                <w:tab w:val="left" w:pos="0"/>
                <w:tab w:val="left" w:pos="1134"/>
              </w:tabs>
              <w:rPr>
                <w:sz w:val="27"/>
                <w:szCs w:val="27"/>
              </w:rPr>
            </w:pPr>
            <w:r w:rsidRPr="00736955">
              <w:rPr>
                <w:sz w:val="27"/>
                <w:szCs w:val="27"/>
              </w:rPr>
              <w:t>2.4</w:t>
            </w:r>
          </w:p>
        </w:tc>
        <w:tc>
          <w:tcPr>
            <w:tcW w:w="5812" w:type="dxa"/>
            <w:shd w:val="clear" w:color="auto" w:fill="auto"/>
          </w:tcPr>
          <w:p w:rsidR="00D745C2" w:rsidRPr="00736955" w:rsidRDefault="00D745C2" w:rsidP="0074584C">
            <w:pPr>
              <w:tabs>
                <w:tab w:val="left" w:pos="1134"/>
              </w:tabs>
              <w:rPr>
                <w:sz w:val="27"/>
                <w:szCs w:val="27"/>
              </w:rPr>
            </w:pPr>
            <w:r w:rsidRPr="00736955">
              <w:rPr>
                <w:sz w:val="27"/>
                <w:szCs w:val="27"/>
              </w:rPr>
              <w:t>завершенность и широта охвата целевой аудитории.</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5</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r w:rsidR="00D745C2" w:rsidRPr="00736955" w:rsidTr="0074584C">
        <w:tc>
          <w:tcPr>
            <w:tcW w:w="6487" w:type="dxa"/>
            <w:gridSpan w:val="2"/>
            <w:shd w:val="clear" w:color="auto" w:fill="auto"/>
          </w:tcPr>
          <w:p w:rsidR="00D745C2" w:rsidRPr="00736955" w:rsidRDefault="00D745C2" w:rsidP="0074584C">
            <w:pPr>
              <w:tabs>
                <w:tab w:val="left" w:pos="0"/>
                <w:tab w:val="left" w:pos="1134"/>
              </w:tabs>
              <w:rPr>
                <w:sz w:val="27"/>
                <w:szCs w:val="27"/>
              </w:rPr>
            </w:pPr>
            <w:r w:rsidRPr="00736955">
              <w:rPr>
                <w:sz w:val="27"/>
                <w:szCs w:val="27"/>
              </w:rPr>
              <w:t>ИТОГОВЫЙ БАЛЛ</w:t>
            </w:r>
          </w:p>
        </w:tc>
        <w:tc>
          <w:tcPr>
            <w:tcW w:w="1984" w:type="dxa"/>
            <w:shd w:val="clear" w:color="auto" w:fill="auto"/>
          </w:tcPr>
          <w:p w:rsidR="00D745C2" w:rsidRPr="00736955" w:rsidRDefault="00D745C2" w:rsidP="0074584C">
            <w:pPr>
              <w:tabs>
                <w:tab w:val="left" w:pos="0"/>
                <w:tab w:val="left" w:pos="1134"/>
              </w:tabs>
              <w:jc w:val="center"/>
              <w:rPr>
                <w:sz w:val="27"/>
                <w:szCs w:val="27"/>
              </w:rPr>
            </w:pPr>
            <w:r w:rsidRPr="00736955">
              <w:rPr>
                <w:sz w:val="27"/>
                <w:szCs w:val="27"/>
              </w:rPr>
              <w:t>30</w:t>
            </w:r>
          </w:p>
        </w:tc>
        <w:tc>
          <w:tcPr>
            <w:tcW w:w="1168" w:type="dxa"/>
            <w:shd w:val="clear" w:color="auto" w:fill="auto"/>
          </w:tcPr>
          <w:p w:rsidR="00D745C2" w:rsidRPr="00736955" w:rsidRDefault="00D745C2" w:rsidP="0074584C">
            <w:pPr>
              <w:tabs>
                <w:tab w:val="left" w:pos="0"/>
                <w:tab w:val="left" w:pos="1134"/>
              </w:tabs>
              <w:jc w:val="center"/>
              <w:rPr>
                <w:sz w:val="27"/>
                <w:szCs w:val="27"/>
              </w:rPr>
            </w:pPr>
          </w:p>
        </w:tc>
      </w:tr>
    </w:tbl>
    <w:p w:rsidR="006022EE" w:rsidRDefault="006022EE" w:rsidP="0060462E">
      <w:pPr>
        <w:tabs>
          <w:tab w:val="left" w:pos="0"/>
          <w:tab w:val="left" w:pos="1134"/>
        </w:tabs>
        <w:jc w:val="center"/>
        <w:rPr>
          <w:sz w:val="27"/>
          <w:szCs w:val="27"/>
        </w:rPr>
      </w:pPr>
    </w:p>
    <w:p w:rsidR="007E2184" w:rsidRPr="00736955" w:rsidRDefault="007E2184" w:rsidP="0060462E">
      <w:pPr>
        <w:tabs>
          <w:tab w:val="left" w:pos="0"/>
          <w:tab w:val="left" w:pos="1134"/>
        </w:tabs>
        <w:jc w:val="center"/>
        <w:rPr>
          <w:sz w:val="27"/>
          <w:szCs w:val="27"/>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984"/>
        <w:gridCol w:w="1168"/>
      </w:tblGrid>
      <w:tr w:rsidR="0031021F" w:rsidRPr="00901090" w:rsidTr="0074584C">
        <w:tc>
          <w:tcPr>
            <w:tcW w:w="9639" w:type="dxa"/>
            <w:gridSpan w:val="4"/>
            <w:shd w:val="clear" w:color="auto" w:fill="auto"/>
          </w:tcPr>
          <w:p w:rsidR="007E2184" w:rsidRDefault="007E2184" w:rsidP="00736955">
            <w:pPr>
              <w:tabs>
                <w:tab w:val="left" w:pos="0"/>
                <w:tab w:val="left" w:pos="1134"/>
              </w:tabs>
              <w:jc w:val="center"/>
              <w:rPr>
                <w:b/>
                <w:sz w:val="27"/>
                <w:szCs w:val="27"/>
              </w:rPr>
            </w:pPr>
          </w:p>
          <w:p w:rsidR="0031021F" w:rsidRDefault="0031021F" w:rsidP="00736955">
            <w:pPr>
              <w:tabs>
                <w:tab w:val="left" w:pos="0"/>
                <w:tab w:val="left" w:pos="1134"/>
              </w:tabs>
              <w:jc w:val="center"/>
              <w:rPr>
                <w:b/>
                <w:sz w:val="27"/>
                <w:szCs w:val="27"/>
              </w:rPr>
            </w:pPr>
            <w:r w:rsidRPr="00901090">
              <w:rPr>
                <w:b/>
                <w:sz w:val="27"/>
                <w:szCs w:val="27"/>
              </w:rPr>
              <w:t>Номинация: «</w:t>
            </w:r>
            <w:r w:rsidR="00736955" w:rsidRPr="00901090">
              <w:rPr>
                <w:b/>
                <w:sz w:val="27"/>
                <w:szCs w:val="27"/>
              </w:rPr>
              <w:t>Бюджет глазами детей</w:t>
            </w:r>
            <w:r w:rsidRPr="00901090">
              <w:rPr>
                <w:b/>
                <w:sz w:val="27"/>
                <w:szCs w:val="27"/>
              </w:rPr>
              <w:t>»</w:t>
            </w:r>
            <w:r w:rsidR="00736955" w:rsidRPr="00901090">
              <w:rPr>
                <w:b/>
                <w:sz w:val="27"/>
                <w:szCs w:val="27"/>
              </w:rPr>
              <w:t xml:space="preserve"> (конкурс рисунков)</w:t>
            </w:r>
          </w:p>
          <w:p w:rsidR="007E2184" w:rsidRPr="00901090" w:rsidRDefault="007E2184" w:rsidP="00736955">
            <w:pPr>
              <w:tabs>
                <w:tab w:val="left" w:pos="0"/>
                <w:tab w:val="left" w:pos="1134"/>
              </w:tabs>
              <w:jc w:val="center"/>
              <w:rPr>
                <w:b/>
                <w:sz w:val="27"/>
                <w:szCs w:val="27"/>
              </w:rPr>
            </w:pPr>
          </w:p>
        </w:tc>
      </w:tr>
      <w:tr w:rsidR="0031021F" w:rsidRPr="00901090" w:rsidTr="0074584C">
        <w:tc>
          <w:tcPr>
            <w:tcW w:w="9639" w:type="dxa"/>
            <w:gridSpan w:val="4"/>
            <w:shd w:val="clear" w:color="auto" w:fill="auto"/>
          </w:tcPr>
          <w:p w:rsidR="0031021F" w:rsidRPr="00901090" w:rsidRDefault="0031021F" w:rsidP="0074584C">
            <w:pPr>
              <w:tabs>
                <w:tab w:val="left" w:pos="0"/>
                <w:tab w:val="left" w:pos="1134"/>
              </w:tabs>
              <w:rPr>
                <w:sz w:val="27"/>
                <w:szCs w:val="27"/>
              </w:rPr>
            </w:pPr>
            <w:r w:rsidRPr="00901090">
              <w:rPr>
                <w:sz w:val="27"/>
                <w:szCs w:val="27"/>
              </w:rPr>
              <w:t>Наименование проекта:</w:t>
            </w:r>
          </w:p>
        </w:tc>
      </w:tr>
      <w:tr w:rsidR="0031021F" w:rsidRPr="00901090" w:rsidTr="0074584C">
        <w:tc>
          <w:tcPr>
            <w:tcW w:w="675" w:type="dxa"/>
            <w:shd w:val="clear" w:color="auto" w:fill="auto"/>
          </w:tcPr>
          <w:p w:rsidR="0031021F" w:rsidRPr="00901090" w:rsidRDefault="0031021F" w:rsidP="0074584C">
            <w:pPr>
              <w:tabs>
                <w:tab w:val="left" w:pos="0"/>
                <w:tab w:val="left" w:pos="1134"/>
              </w:tabs>
              <w:jc w:val="center"/>
              <w:rPr>
                <w:sz w:val="27"/>
                <w:szCs w:val="27"/>
              </w:rPr>
            </w:pPr>
            <w:r w:rsidRPr="00901090">
              <w:rPr>
                <w:sz w:val="27"/>
                <w:szCs w:val="27"/>
              </w:rPr>
              <w:t>№</w:t>
            </w:r>
          </w:p>
        </w:tc>
        <w:tc>
          <w:tcPr>
            <w:tcW w:w="5812" w:type="dxa"/>
            <w:shd w:val="clear" w:color="auto" w:fill="auto"/>
          </w:tcPr>
          <w:p w:rsidR="0031021F" w:rsidRPr="00901090" w:rsidRDefault="0031021F" w:rsidP="0074584C">
            <w:pPr>
              <w:tabs>
                <w:tab w:val="left" w:pos="0"/>
                <w:tab w:val="left" w:pos="1134"/>
              </w:tabs>
              <w:jc w:val="center"/>
              <w:rPr>
                <w:sz w:val="27"/>
                <w:szCs w:val="27"/>
              </w:rPr>
            </w:pPr>
            <w:r w:rsidRPr="00901090">
              <w:rPr>
                <w:sz w:val="27"/>
                <w:szCs w:val="27"/>
              </w:rPr>
              <w:t>Критерий</w:t>
            </w:r>
          </w:p>
        </w:tc>
        <w:tc>
          <w:tcPr>
            <w:tcW w:w="1984" w:type="dxa"/>
            <w:shd w:val="clear" w:color="auto" w:fill="auto"/>
          </w:tcPr>
          <w:p w:rsidR="0031021F" w:rsidRPr="00901090" w:rsidRDefault="0031021F" w:rsidP="0074584C">
            <w:pPr>
              <w:tabs>
                <w:tab w:val="left" w:pos="0"/>
                <w:tab w:val="left" w:pos="1134"/>
              </w:tabs>
              <w:jc w:val="center"/>
              <w:rPr>
                <w:sz w:val="27"/>
                <w:szCs w:val="27"/>
              </w:rPr>
            </w:pPr>
            <w:r w:rsidRPr="00901090">
              <w:rPr>
                <w:sz w:val="27"/>
                <w:szCs w:val="27"/>
              </w:rPr>
              <w:t>Максимальное количество баллов</w:t>
            </w:r>
          </w:p>
        </w:tc>
        <w:tc>
          <w:tcPr>
            <w:tcW w:w="1168" w:type="dxa"/>
            <w:shd w:val="clear" w:color="auto" w:fill="auto"/>
          </w:tcPr>
          <w:p w:rsidR="005F7129" w:rsidRPr="00901090" w:rsidRDefault="0031021F" w:rsidP="0074584C">
            <w:pPr>
              <w:tabs>
                <w:tab w:val="left" w:pos="0"/>
                <w:tab w:val="left" w:pos="1134"/>
              </w:tabs>
              <w:jc w:val="center"/>
              <w:rPr>
                <w:sz w:val="27"/>
                <w:szCs w:val="27"/>
              </w:rPr>
            </w:pPr>
            <w:r w:rsidRPr="00901090">
              <w:rPr>
                <w:sz w:val="27"/>
                <w:szCs w:val="27"/>
              </w:rPr>
              <w:t xml:space="preserve">Оценка </w:t>
            </w:r>
          </w:p>
          <w:p w:rsidR="0031021F" w:rsidRPr="00901090" w:rsidRDefault="0031021F" w:rsidP="0074584C">
            <w:pPr>
              <w:tabs>
                <w:tab w:val="left" w:pos="0"/>
                <w:tab w:val="left" w:pos="1134"/>
              </w:tabs>
              <w:jc w:val="center"/>
              <w:rPr>
                <w:sz w:val="27"/>
                <w:szCs w:val="27"/>
              </w:rPr>
            </w:pPr>
            <w:r w:rsidRPr="00901090">
              <w:rPr>
                <w:sz w:val="27"/>
                <w:szCs w:val="27"/>
              </w:rPr>
              <w:t>(в баллах)</w:t>
            </w:r>
          </w:p>
        </w:tc>
      </w:tr>
      <w:tr w:rsidR="0001203F" w:rsidRPr="00901090" w:rsidTr="0074584C">
        <w:tc>
          <w:tcPr>
            <w:tcW w:w="675" w:type="dxa"/>
            <w:shd w:val="clear" w:color="auto" w:fill="auto"/>
          </w:tcPr>
          <w:p w:rsidR="0001203F" w:rsidRPr="00901090" w:rsidRDefault="0001203F" w:rsidP="0074584C">
            <w:pPr>
              <w:tabs>
                <w:tab w:val="left" w:pos="0"/>
                <w:tab w:val="left" w:pos="1134"/>
              </w:tabs>
              <w:jc w:val="center"/>
              <w:rPr>
                <w:b/>
                <w:sz w:val="27"/>
                <w:szCs w:val="27"/>
              </w:rPr>
            </w:pPr>
            <w:r w:rsidRPr="00901090">
              <w:rPr>
                <w:b/>
                <w:sz w:val="27"/>
                <w:szCs w:val="27"/>
              </w:rPr>
              <w:t>1</w:t>
            </w:r>
          </w:p>
        </w:tc>
        <w:tc>
          <w:tcPr>
            <w:tcW w:w="5812" w:type="dxa"/>
            <w:shd w:val="clear" w:color="auto" w:fill="auto"/>
          </w:tcPr>
          <w:p w:rsidR="0001203F" w:rsidRPr="00901090" w:rsidRDefault="0001203F" w:rsidP="0074584C">
            <w:pPr>
              <w:tabs>
                <w:tab w:val="left" w:pos="0"/>
                <w:tab w:val="left" w:pos="1134"/>
              </w:tabs>
              <w:rPr>
                <w:b/>
                <w:sz w:val="27"/>
                <w:szCs w:val="27"/>
              </w:rPr>
            </w:pPr>
            <w:r w:rsidRPr="00901090">
              <w:rPr>
                <w:b/>
                <w:sz w:val="27"/>
                <w:szCs w:val="27"/>
              </w:rPr>
              <w:t>Основной критерий:</w:t>
            </w:r>
          </w:p>
          <w:p w:rsidR="0001203F" w:rsidRPr="00901090" w:rsidRDefault="00901090" w:rsidP="0074584C">
            <w:pPr>
              <w:tabs>
                <w:tab w:val="left" w:pos="0"/>
                <w:tab w:val="left" w:pos="1134"/>
              </w:tabs>
              <w:rPr>
                <w:b/>
                <w:sz w:val="27"/>
                <w:szCs w:val="27"/>
              </w:rPr>
            </w:pPr>
            <w:r w:rsidRPr="00901090">
              <w:rPr>
                <w:sz w:val="27"/>
                <w:szCs w:val="27"/>
              </w:rPr>
              <w:t>четкая визуальная форма представления информации, понятность и последовательность изложения информации, ее соответствие современным представлениям о бюджете</w:t>
            </w:r>
          </w:p>
        </w:tc>
        <w:tc>
          <w:tcPr>
            <w:tcW w:w="1984" w:type="dxa"/>
            <w:shd w:val="clear" w:color="auto" w:fill="auto"/>
          </w:tcPr>
          <w:p w:rsidR="0001203F" w:rsidRPr="00901090" w:rsidRDefault="0001203F" w:rsidP="0074584C">
            <w:pPr>
              <w:tabs>
                <w:tab w:val="left" w:pos="0"/>
                <w:tab w:val="left" w:pos="1134"/>
              </w:tabs>
              <w:jc w:val="center"/>
              <w:rPr>
                <w:sz w:val="27"/>
                <w:szCs w:val="27"/>
              </w:rPr>
            </w:pPr>
            <w:r w:rsidRPr="00901090">
              <w:rPr>
                <w:sz w:val="27"/>
                <w:szCs w:val="27"/>
              </w:rPr>
              <w:t>10</w:t>
            </w:r>
          </w:p>
        </w:tc>
        <w:tc>
          <w:tcPr>
            <w:tcW w:w="1168" w:type="dxa"/>
            <w:shd w:val="clear" w:color="auto" w:fill="auto"/>
          </w:tcPr>
          <w:p w:rsidR="0001203F" w:rsidRPr="00901090" w:rsidRDefault="0001203F" w:rsidP="0074584C">
            <w:pPr>
              <w:tabs>
                <w:tab w:val="left" w:pos="0"/>
                <w:tab w:val="left" w:pos="1134"/>
              </w:tabs>
              <w:jc w:val="center"/>
              <w:rPr>
                <w:sz w:val="27"/>
                <w:szCs w:val="27"/>
              </w:rPr>
            </w:pPr>
          </w:p>
        </w:tc>
      </w:tr>
      <w:tr w:rsidR="0001203F" w:rsidRPr="00901090" w:rsidTr="0074584C">
        <w:tc>
          <w:tcPr>
            <w:tcW w:w="675" w:type="dxa"/>
            <w:shd w:val="clear" w:color="auto" w:fill="auto"/>
          </w:tcPr>
          <w:p w:rsidR="0001203F" w:rsidRPr="00901090" w:rsidRDefault="0001203F" w:rsidP="0074584C">
            <w:pPr>
              <w:tabs>
                <w:tab w:val="left" w:pos="0"/>
                <w:tab w:val="left" w:pos="1134"/>
              </w:tabs>
              <w:jc w:val="center"/>
              <w:rPr>
                <w:b/>
                <w:sz w:val="27"/>
                <w:szCs w:val="27"/>
              </w:rPr>
            </w:pPr>
            <w:r w:rsidRPr="00901090">
              <w:rPr>
                <w:b/>
                <w:sz w:val="27"/>
                <w:szCs w:val="27"/>
              </w:rPr>
              <w:t>2</w:t>
            </w:r>
          </w:p>
        </w:tc>
        <w:tc>
          <w:tcPr>
            <w:tcW w:w="5812" w:type="dxa"/>
            <w:shd w:val="clear" w:color="auto" w:fill="auto"/>
          </w:tcPr>
          <w:p w:rsidR="0001203F" w:rsidRPr="00901090" w:rsidRDefault="0001203F" w:rsidP="0074584C">
            <w:pPr>
              <w:tabs>
                <w:tab w:val="left" w:pos="0"/>
                <w:tab w:val="left" w:pos="1134"/>
              </w:tabs>
              <w:rPr>
                <w:b/>
                <w:sz w:val="27"/>
                <w:szCs w:val="27"/>
              </w:rPr>
            </w:pPr>
            <w:r w:rsidRPr="00901090">
              <w:rPr>
                <w:b/>
                <w:sz w:val="27"/>
                <w:szCs w:val="27"/>
              </w:rPr>
              <w:t>Дополнительные критерии</w:t>
            </w:r>
          </w:p>
        </w:tc>
        <w:tc>
          <w:tcPr>
            <w:tcW w:w="1984" w:type="dxa"/>
            <w:shd w:val="clear" w:color="auto" w:fill="auto"/>
          </w:tcPr>
          <w:p w:rsidR="0001203F" w:rsidRPr="00901090" w:rsidRDefault="0001203F" w:rsidP="0074584C">
            <w:pPr>
              <w:tabs>
                <w:tab w:val="left" w:pos="0"/>
                <w:tab w:val="left" w:pos="1134"/>
              </w:tabs>
              <w:jc w:val="center"/>
              <w:rPr>
                <w:sz w:val="27"/>
                <w:szCs w:val="27"/>
              </w:rPr>
            </w:pPr>
          </w:p>
        </w:tc>
        <w:tc>
          <w:tcPr>
            <w:tcW w:w="1168" w:type="dxa"/>
            <w:shd w:val="clear" w:color="auto" w:fill="auto"/>
          </w:tcPr>
          <w:p w:rsidR="0001203F" w:rsidRPr="00901090" w:rsidRDefault="0001203F" w:rsidP="0074584C">
            <w:pPr>
              <w:tabs>
                <w:tab w:val="left" w:pos="0"/>
                <w:tab w:val="left" w:pos="1134"/>
              </w:tabs>
              <w:jc w:val="center"/>
              <w:rPr>
                <w:sz w:val="27"/>
                <w:szCs w:val="27"/>
              </w:rPr>
            </w:pPr>
          </w:p>
        </w:tc>
      </w:tr>
      <w:tr w:rsidR="0001203F" w:rsidRPr="00901090" w:rsidTr="0074584C">
        <w:tc>
          <w:tcPr>
            <w:tcW w:w="675" w:type="dxa"/>
            <w:shd w:val="clear" w:color="auto" w:fill="auto"/>
          </w:tcPr>
          <w:p w:rsidR="0001203F" w:rsidRPr="00901090" w:rsidRDefault="0001203F" w:rsidP="0074584C">
            <w:pPr>
              <w:tabs>
                <w:tab w:val="left" w:pos="0"/>
                <w:tab w:val="left" w:pos="1134"/>
              </w:tabs>
              <w:rPr>
                <w:sz w:val="27"/>
                <w:szCs w:val="27"/>
              </w:rPr>
            </w:pPr>
            <w:r w:rsidRPr="00901090">
              <w:rPr>
                <w:sz w:val="27"/>
                <w:szCs w:val="27"/>
              </w:rPr>
              <w:t>2.1</w:t>
            </w:r>
          </w:p>
        </w:tc>
        <w:tc>
          <w:tcPr>
            <w:tcW w:w="5812" w:type="dxa"/>
            <w:shd w:val="clear" w:color="auto" w:fill="auto"/>
          </w:tcPr>
          <w:p w:rsidR="0001203F" w:rsidRPr="00901090" w:rsidRDefault="0001203F" w:rsidP="0074584C">
            <w:pPr>
              <w:tabs>
                <w:tab w:val="left" w:pos="1134"/>
              </w:tabs>
              <w:rPr>
                <w:sz w:val="27"/>
                <w:szCs w:val="27"/>
              </w:rPr>
            </w:pPr>
            <w:r w:rsidRPr="00901090">
              <w:rPr>
                <w:sz w:val="27"/>
                <w:szCs w:val="27"/>
              </w:rPr>
              <w:t>оригинальность</w:t>
            </w:r>
          </w:p>
        </w:tc>
        <w:tc>
          <w:tcPr>
            <w:tcW w:w="1984" w:type="dxa"/>
            <w:shd w:val="clear" w:color="auto" w:fill="auto"/>
          </w:tcPr>
          <w:p w:rsidR="0001203F" w:rsidRPr="00901090" w:rsidRDefault="0001203F" w:rsidP="0074584C">
            <w:pPr>
              <w:tabs>
                <w:tab w:val="left" w:pos="0"/>
                <w:tab w:val="left" w:pos="1134"/>
              </w:tabs>
              <w:jc w:val="center"/>
              <w:rPr>
                <w:sz w:val="27"/>
                <w:szCs w:val="27"/>
              </w:rPr>
            </w:pPr>
            <w:r w:rsidRPr="00901090">
              <w:rPr>
                <w:sz w:val="27"/>
                <w:szCs w:val="27"/>
              </w:rPr>
              <w:t>5</w:t>
            </w:r>
          </w:p>
        </w:tc>
        <w:tc>
          <w:tcPr>
            <w:tcW w:w="1168" w:type="dxa"/>
            <w:shd w:val="clear" w:color="auto" w:fill="auto"/>
          </w:tcPr>
          <w:p w:rsidR="0001203F" w:rsidRPr="00901090" w:rsidRDefault="0001203F" w:rsidP="0074584C">
            <w:pPr>
              <w:tabs>
                <w:tab w:val="left" w:pos="0"/>
                <w:tab w:val="left" w:pos="1134"/>
              </w:tabs>
              <w:jc w:val="center"/>
              <w:rPr>
                <w:sz w:val="27"/>
                <w:szCs w:val="27"/>
              </w:rPr>
            </w:pPr>
          </w:p>
        </w:tc>
      </w:tr>
      <w:tr w:rsidR="0001203F" w:rsidRPr="00901090" w:rsidTr="0074584C">
        <w:tc>
          <w:tcPr>
            <w:tcW w:w="675" w:type="dxa"/>
            <w:shd w:val="clear" w:color="auto" w:fill="auto"/>
          </w:tcPr>
          <w:p w:rsidR="0001203F" w:rsidRPr="00901090" w:rsidRDefault="0001203F" w:rsidP="0074584C">
            <w:pPr>
              <w:tabs>
                <w:tab w:val="left" w:pos="0"/>
                <w:tab w:val="left" w:pos="1134"/>
              </w:tabs>
              <w:rPr>
                <w:sz w:val="27"/>
                <w:szCs w:val="27"/>
              </w:rPr>
            </w:pPr>
            <w:r w:rsidRPr="00901090">
              <w:rPr>
                <w:sz w:val="27"/>
                <w:szCs w:val="27"/>
              </w:rPr>
              <w:t>2.2</w:t>
            </w:r>
          </w:p>
        </w:tc>
        <w:tc>
          <w:tcPr>
            <w:tcW w:w="5812" w:type="dxa"/>
            <w:shd w:val="clear" w:color="auto" w:fill="auto"/>
          </w:tcPr>
          <w:p w:rsidR="0001203F" w:rsidRPr="00901090" w:rsidRDefault="0001203F" w:rsidP="0074584C">
            <w:pPr>
              <w:tabs>
                <w:tab w:val="left" w:pos="1134"/>
              </w:tabs>
              <w:rPr>
                <w:sz w:val="27"/>
                <w:szCs w:val="27"/>
              </w:rPr>
            </w:pPr>
            <w:r w:rsidRPr="00901090">
              <w:rPr>
                <w:sz w:val="27"/>
                <w:szCs w:val="27"/>
              </w:rPr>
              <w:t>качество оформления и наглядность</w:t>
            </w:r>
          </w:p>
        </w:tc>
        <w:tc>
          <w:tcPr>
            <w:tcW w:w="1984" w:type="dxa"/>
            <w:shd w:val="clear" w:color="auto" w:fill="auto"/>
          </w:tcPr>
          <w:p w:rsidR="0001203F" w:rsidRPr="00901090" w:rsidRDefault="0001203F" w:rsidP="0074584C">
            <w:pPr>
              <w:tabs>
                <w:tab w:val="left" w:pos="0"/>
                <w:tab w:val="left" w:pos="1134"/>
              </w:tabs>
              <w:jc w:val="center"/>
              <w:rPr>
                <w:sz w:val="27"/>
                <w:szCs w:val="27"/>
              </w:rPr>
            </w:pPr>
            <w:r w:rsidRPr="00901090">
              <w:rPr>
                <w:sz w:val="27"/>
                <w:szCs w:val="27"/>
              </w:rPr>
              <w:t>5</w:t>
            </w:r>
          </w:p>
        </w:tc>
        <w:tc>
          <w:tcPr>
            <w:tcW w:w="1168" w:type="dxa"/>
            <w:shd w:val="clear" w:color="auto" w:fill="auto"/>
          </w:tcPr>
          <w:p w:rsidR="0001203F" w:rsidRPr="00901090" w:rsidRDefault="0001203F" w:rsidP="0074584C">
            <w:pPr>
              <w:tabs>
                <w:tab w:val="left" w:pos="0"/>
                <w:tab w:val="left" w:pos="1134"/>
              </w:tabs>
              <w:jc w:val="center"/>
              <w:rPr>
                <w:sz w:val="27"/>
                <w:szCs w:val="27"/>
              </w:rPr>
            </w:pPr>
          </w:p>
        </w:tc>
      </w:tr>
      <w:tr w:rsidR="0001203F" w:rsidRPr="00901090" w:rsidTr="0074584C">
        <w:tc>
          <w:tcPr>
            <w:tcW w:w="675" w:type="dxa"/>
            <w:shd w:val="clear" w:color="auto" w:fill="auto"/>
          </w:tcPr>
          <w:p w:rsidR="0001203F" w:rsidRPr="00901090" w:rsidRDefault="0001203F" w:rsidP="0074584C">
            <w:pPr>
              <w:tabs>
                <w:tab w:val="left" w:pos="0"/>
                <w:tab w:val="left" w:pos="1134"/>
              </w:tabs>
              <w:rPr>
                <w:sz w:val="27"/>
                <w:szCs w:val="27"/>
              </w:rPr>
            </w:pPr>
            <w:r w:rsidRPr="00901090">
              <w:rPr>
                <w:sz w:val="27"/>
                <w:szCs w:val="27"/>
              </w:rPr>
              <w:t>2.3</w:t>
            </w:r>
          </w:p>
        </w:tc>
        <w:tc>
          <w:tcPr>
            <w:tcW w:w="5812" w:type="dxa"/>
            <w:shd w:val="clear" w:color="auto" w:fill="auto"/>
          </w:tcPr>
          <w:p w:rsidR="0001203F" w:rsidRPr="00901090" w:rsidRDefault="0001203F" w:rsidP="0074584C">
            <w:pPr>
              <w:tabs>
                <w:tab w:val="left" w:pos="1134"/>
              </w:tabs>
              <w:rPr>
                <w:sz w:val="27"/>
                <w:szCs w:val="27"/>
              </w:rPr>
            </w:pPr>
            <w:r w:rsidRPr="00901090">
              <w:rPr>
                <w:sz w:val="27"/>
                <w:szCs w:val="27"/>
              </w:rPr>
              <w:t>грамотность, корректность</w:t>
            </w:r>
          </w:p>
        </w:tc>
        <w:tc>
          <w:tcPr>
            <w:tcW w:w="1984" w:type="dxa"/>
            <w:shd w:val="clear" w:color="auto" w:fill="auto"/>
          </w:tcPr>
          <w:p w:rsidR="0001203F" w:rsidRPr="00901090" w:rsidRDefault="0001203F" w:rsidP="0074584C">
            <w:pPr>
              <w:tabs>
                <w:tab w:val="left" w:pos="0"/>
                <w:tab w:val="left" w:pos="1134"/>
              </w:tabs>
              <w:jc w:val="center"/>
              <w:rPr>
                <w:sz w:val="27"/>
                <w:szCs w:val="27"/>
              </w:rPr>
            </w:pPr>
            <w:r w:rsidRPr="00901090">
              <w:rPr>
                <w:sz w:val="27"/>
                <w:szCs w:val="27"/>
              </w:rPr>
              <w:t>5</w:t>
            </w:r>
          </w:p>
        </w:tc>
        <w:tc>
          <w:tcPr>
            <w:tcW w:w="1168" w:type="dxa"/>
            <w:shd w:val="clear" w:color="auto" w:fill="auto"/>
          </w:tcPr>
          <w:p w:rsidR="0001203F" w:rsidRPr="00901090" w:rsidRDefault="0001203F" w:rsidP="0074584C">
            <w:pPr>
              <w:tabs>
                <w:tab w:val="left" w:pos="0"/>
                <w:tab w:val="left" w:pos="1134"/>
              </w:tabs>
              <w:jc w:val="center"/>
              <w:rPr>
                <w:sz w:val="27"/>
                <w:szCs w:val="27"/>
              </w:rPr>
            </w:pPr>
          </w:p>
        </w:tc>
      </w:tr>
      <w:tr w:rsidR="0001203F" w:rsidRPr="00901090" w:rsidTr="0074584C">
        <w:tc>
          <w:tcPr>
            <w:tcW w:w="675" w:type="dxa"/>
            <w:shd w:val="clear" w:color="auto" w:fill="auto"/>
          </w:tcPr>
          <w:p w:rsidR="0001203F" w:rsidRPr="00901090" w:rsidRDefault="0001203F" w:rsidP="0074584C">
            <w:pPr>
              <w:tabs>
                <w:tab w:val="left" w:pos="0"/>
                <w:tab w:val="left" w:pos="1134"/>
              </w:tabs>
              <w:rPr>
                <w:sz w:val="27"/>
                <w:szCs w:val="27"/>
              </w:rPr>
            </w:pPr>
            <w:r w:rsidRPr="00901090">
              <w:rPr>
                <w:sz w:val="27"/>
                <w:szCs w:val="27"/>
              </w:rPr>
              <w:t>2.4</w:t>
            </w:r>
          </w:p>
        </w:tc>
        <w:tc>
          <w:tcPr>
            <w:tcW w:w="5812" w:type="dxa"/>
            <w:shd w:val="clear" w:color="auto" w:fill="auto"/>
          </w:tcPr>
          <w:p w:rsidR="0001203F" w:rsidRPr="00901090" w:rsidRDefault="0001203F" w:rsidP="0074584C">
            <w:pPr>
              <w:tabs>
                <w:tab w:val="left" w:pos="1134"/>
              </w:tabs>
              <w:rPr>
                <w:sz w:val="27"/>
                <w:szCs w:val="27"/>
              </w:rPr>
            </w:pPr>
            <w:r w:rsidRPr="00901090">
              <w:rPr>
                <w:sz w:val="27"/>
                <w:szCs w:val="27"/>
              </w:rPr>
              <w:t>завершенность и широта охвата целевой аудитории.</w:t>
            </w:r>
          </w:p>
        </w:tc>
        <w:tc>
          <w:tcPr>
            <w:tcW w:w="1984" w:type="dxa"/>
            <w:shd w:val="clear" w:color="auto" w:fill="auto"/>
          </w:tcPr>
          <w:p w:rsidR="0001203F" w:rsidRPr="00901090" w:rsidRDefault="0001203F" w:rsidP="0074584C">
            <w:pPr>
              <w:tabs>
                <w:tab w:val="left" w:pos="0"/>
                <w:tab w:val="left" w:pos="1134"/>
              </w:tabs>
              <w:jc w:val="center"/>
              <w:rPr>
                <w:sz w:val="27"/>
                <w:szCs w:val="27"/>
              </w:rPr>
            </w:pPr>
            <w:r w:rsidRPr="00901090">
              <w:rPr>
                <w:sz w:val="27"/>
                <w:szCs w:val="27"/>
              </w:rPr>
              <w:t>5</w:t>
            </w:r>
          </w:p>
        </w:tc>
        <w:tc>
          <w:tcPr>
            <w:tcW w:w="1168" w:type="dxa"/>
            <w:shd w:val="clear" w:color="auto" w:fill="auto"/>
          </w:tcPr>
          <w:p w:rsidR="0001203F" w:rsidRPr="00901090" w:rsidRDefault="0001203F" w:rsidP="0074584C">
            <w:pPr>
              <w:tabs>
                <w:tab w:val="left" w:pos="0"/>
                <w:tab w:val="left" w:pos="1134"/>
              </w:tabs>
              <w:jc w:val="center"/>
              <w:rPr>
                <w:sz w:val="27"/>
                <w:szCs w:val="27"/>
              </w:rPr>
            </w:pPr>
          </w:p>
        </w:tc>
      </w:tr>
      <w:tr w:rsidR="0001203F" w:rsidRPr="00901090" w:rsidTr="0074584C">
        <w:tc>
          <w:tcPr>
            <w:tcW w:w="6487" w:type="dxa"/>
            <w:gridSpan w:val="2"/>
            <w:shd w:val="clear" w:color="auto" w:fill="auto"/>
          </w:tcPr>
          <w:p w:rsidR="0001203F" w:rsidRPr="00901090" w:rsidRDefault="0001203F" w:rsidP="0074584C">
            <w:pPr>
              <w:tabs>
                <w:tab w:val="left" w:pos="0"/>
                <w:tab w:val="left" w:pos="1134"/>
              </w:tabs>
              <w:rPr>
                <w:sz w:val="27"/>
                <w:szCs w:val="27"/>
              </w:rPr>
            </w:pPr>
            <w:r w:rsidRPr="00901090">
              <w:rPr>
                <w:sz w:val="27"/>
                <w:szCs w:val="27"/>
              </w:rPr>
              <w:t>ИТОГОВЫЙ БАЛЛ</w:t>
            </w:r>
          </w:p>
        </w:tc>
        <w:tc>
          <w:tcPr>
            <w:tcW w:w="1984" w:type="dxa"/>
            <w:shd w:val="clear" w:color="auto" w:fill="auto"/>
          </w:tcPr>
          <w:p w:rsidR="0001203F" w:rsidRPr="00901090" w:rsidRDefault="0001203F" w:rsidP="0074584C">
            <w:pPr>
              <w:tabs>
                <w:tab w:val="left" w:pos="0"/>
                <w:tab w:val="left" w:pos="1134"/>
              </w:tabs>
              <w:jc w:val="center"/>
              <w:rPr>
                <w:sz w:val="27"/>
                <w:szCs w:val="27"/>
              </w:rPr>
            </w:pPr>
            <w:r w:rsidRPr="00901090">
              <w:rPr>
                <w:sz w:val="27"/>
                <w:szCs w:val="27"/>
              </w:rPr>
              <w:t>30</w:t>
            </w:r>
          </w:p>
        </w:tc>
        <w:tc>
          <w:tcPr>
            <w:tcW w:w="1168" w:type="dxa"/>
            <w:shd w:val="clear" w:color="auto" w:fill="auto"/>
          </w:tcPr>
          <w:p w:rsidR="0001203F" w:rsidRPr="00901090" w:rsidRDefault="0001203F" w:rsidP="0074584C">
            <w:pPr>
              <w:tabs>
                <w:tab w:val="left" w:pos="0"/>
                <w:tab w:val="left" w:pos="1134"/>
              </w:tabs>
              <w:jc w:val="center"/>
              <w:rPr>
                <w:sz w:val="27"/>
                <w:szCs w:val="27"/>
              </w:rPr>
            </w:pPr>
          </w:p>
        </w:tc>
      </w:tr>
    </w:tbl>
    <w:p w:rsidR="008677FF" w:rsidRDefault="008677FF" w:rsidP="006022EE">
      <w:pPr>
        <w:tabs>
          <w:tab w:val="left" w:pos="1134"/>
          <w:tab w:val="left" w:pos="5954"/>
        </w:tabs>
        <w:ind w:left="5954"/>
        <w:jc w:val="both"/>
        <w:rPr>
          <w:sz w:val="26"/>
          <w:szCs w:val="26"/>
        </w:rPr>
      </w:pPr>
    </w:p>
    <w:p w:rsidR="007E2184" w:rsidRPr="00901090" w:rsidRDefault="007E2184" w:rsidP="006022EE">
      <w:pPr>
        <w:tabs>
          <w:tab w:val="left" w:pos="1134"/>
          <w:tab w:val="left" w:pos="5954"/>
        </w:tabs>
        <w:ind w:left="5954"/>
        <w:jc w:val="both"/>
        <w:rPr>
          <w:sz w:val="26"/>
          <w:szCs w:val="26"/>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984"/>
        <w:gridCol w:w="1168"/>
      </w:tblGrid>
      <w:tr w:rsidR="00901090" w:rsidRPr="00901090" w:rsidTr="002E1716">
        <w:trPr>
          <w:trHeight w:val="507"/>
        </w:trPr>
        <w:tc>
          <w:tcPr>
            <w:tcW w:w="9639" w:type="dxa"/>
            <w:gridSpan w:val="4"/>
            <w:shd w:val="clear" w:color="auto" w:fill="auto"/>
          </w:tcPr>
          <w:p w:rsidR="007E2184" w:rsidRDefault="00DF6FDA" w:rsidP="00901090">
            <w:pPr>
              <w:tabs>
                <w:tab w:val="left" w:pos="0"/>
                <w:tab w:val="left" w:pos="1134"/>
              </w:tabs>
              <w:jc w:val="center"/>
              <w:rPr>
                <w:b/>
                <w:sz w:val="27"/>
                <w:szCs w:val="27"/>
              </w:rPr>
            </w:pPr>
            <w:r w:rsidRPr="00DF6FDA">
              <w:rPr>
                <w:noProof/>
                <w:sz w:val="26"/>
                <w:szCs w:val="26"/>
              </w:rPr>
              <w:pict>
                <v:shape id="_x0000_s1043" type="#_x0000_t202" style="position:absolute;left:0;text-align:left;margin-left:155.7pt;margin-top:-28.1pt;width:48pt;height:20.4pt;z-index:251668480" stroked="f">
                  <v:textbox>
                    <w:txbxContent>
                      <w:p w:rsidR="008C2A9F" w:rsidRDefault="007E2184" w:rsidP="008C2A9F">
                        <w:r>
                          <w:t>3</w:t>
                        </w:r>
                      </w:p>
                    </w:txbxContent>
                  </v:textbox>
                </v:shape>
              </w:pict>
            </w:r>
          </w:p>
          <w:p w:rsidR="00901090" w:rsidRDefault="00901090" w:rsidP="00901090">
            <w:pPr>
              <w:tabs>
                <w:tab w:val="left" w:pos="0"/>
                <w:tab w:val="left" w:pos="1134"/>
              </w:tabs>
              <w:jc w:val="center"/>
              <w:rPr>
                <w:b/>
                <w:sz w:val="27"/>
                <w:szCs w:val="27"/>
              </w:rPr>
            </w:pPr>
            <w:r w:rsidRPr="00901090">
              <w:rPr>
                <w:b/>
                <w:sz w:val="27"/>
                <w:szCs w:val="27"/>
              </w:rPr>
              <w:t xml:space="preserve">Номинация: «Бюджет </w:t>
            </w:r>
            <w:r>
              <w:rPr>
                <w:b/>
                <w:sz w:val="27"/>
                <w:szCs w:val="27"/>
              </w:rPr>
              <w:t>и национальные проекты</w:t>
            </w:r>
            <w:r w:rsidRPr="00901090">
              <w:rPr>
                <w:b/>
                <w:sz w:val="27"/>
                <w:szCs w:val="27"/>
              </w:rPr>
              <w:t xml:space="preserve">» </w:t>
            </w:r>
          </w:p>
          <w:p w:rsidR="007E2184" w:rsidRPr="00901090" w:rsidRDefault="007E2184" w:rsidP="00901090">
            <w:pPr>
              <w:tabs>
                <w:tab w:val="left" w:pos="0"/>
                <w:tab w:val="left" w:pos="1134"/>
              </w:tabs>
              <w:jc w:val="center"/>
              <w:rPr>
                <w:b/>
                <w:sz w:val="27"/>
                <w:szCs w:val="27"/>
              </w:rPr>
            </w:pPr>
          </w:p>
        </w:tc>
      </w:tr>
      <w:tr w:rsidR="00901090" w:rsidRPr="00901090" w:rsidTr="002E1716">
        <w:trPr>
          <w:trHeight w:val="415"/>
        </w:trPr>
        <w:tc>
          <w:tcPr>
            <w:tcW w:w="9639" w:type="dxa"/>
            <w:gridSpan w:val="4"/>
            <w:shd w:val="clear" w:color="auto" w:fill="auto"/>
          </w:tcPr>
          <w:p w:rsidR="00901090" w:rsidRPr="00901090" w:rsidRDefault="00901090" w:rsidP="00D54D79">
            <w:pPr>
              <w:tabs>
                <w:tab w:val="left" w:pos="0"/>
                <w:tab w:val="left" w:pos="1134"/>
              </w:tabs>
              <w:rPr>
                <w:sz w:val="27"/>
                <w:szCs w:val="27"/>
              </w:rPr>
            </w:pPr>
            <w:r w:rsidRPr="00901090">
              <w:rPr>
                <w:sz w:val="27"/>
                <w:szCs w:val="27"/>
              </w:rPr>
              <w:t>Наименование проекта:</w:t>
            </w:r>
          </w:p>
        </w:tc>
      </w:tr>
      <w:tr w:rsidR="00901090" w:rsidRPr="00901090" w:rsidTr="00D54D79">
        <w:tc>
          <w:tcPr>
            <w:tcW w:w="675"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w:t>
            </w:r>
          </w:p>
        </w:tc>
        <w:tc>
          <w:tcPr>
            <w:tcW w:w="5812"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Критерий</w:t>
            </w:r>
          </w:p>
        </w:tc>
        <w:tc>
          <w:tcPr>
            <w:tcW w:w="1984"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Максимальное количество баллов</w:t>
            </w:r>
          </w:p>
        </w:tc>
        <w:tc>
          <w:tcPr>
            <w:tcW w:w="1168"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 xml:space="preserve">Оценка </w:t>
            </w:r>
          </w:p>
          <w:p w:rsidR="00901090" w:rsidRPr="00901090" w:rsidRDefault="00901090" w:rsidP="00D54D79">
            <w:pPr>
              <w:tabs>
                <w:tab w:val="left" w:pos="0"/>
                <w:tab w:val="left" w:pos="1134"/>
              </w:tabs>
              <w:jc w:val="center"/>
              <w:rPr>
                <w:sz w:val="27"/>
                <w:szCs w:val="27"/>
              </w:rPr>
            </w:pPr>
            <w:r w:rsidRPr="00901090">
              <w:rPr>
                <w:sz w:val="27"/>
                <w:szCs w:val="27"/>
              </w:rPr>
              <w:t>(в баллах)</w:t>
            </w:r>
          </w:p>
        </w:tc>
      </w:tr>
      <w:tr w:rsidR="00901090" w:rsidRPr="00901090" w:rsidTr="00D54D79">
        <w:tc>
          <w:tcPr>
            <w:tcW w:w="675" w:type="dxa"/>
            <w:shd w:val="clear" w:color="auto" w:fill="auto"/>
          </w:tcPr>
          <w:p w:rsidR="00901090" w:rsidRPr="00901090" w:rsidRDefault="00901090" w:rsidP="00D54D79">
            <w:pPr>
              <w:tabs>
                <w:tab w:val="left" w:pos="0"/>
                <w:tab w:val="left" w:pos="1134"/>
              </w:tabs>
              <w:jc w:val="center"/>
              <w:rPr>
                <w:b/>
                <w:sz w:val="27"/>
                <w:szCs w:val="27"/>
              </w:rPr>
            </w:pPr>
            <w:r w:rsidRPr="00901090">
              <w:rPr>
                <w:b/>
                <w:sz w:val="27"/>
                <w:szCs w:val="27"/>
              </w:rPr>
              <w:t>1</w:t>
            </w:r>
          </w:p>
        </w:tc>
        <w:tc>
          <w:tcPr>
            <w:tcW w:w="5812" w:type="dxa"/>
            <w:shd w:val="clear" w:color="auto" w:fill="auto"/>
          </w:tcPr>
          <w:p w:rsidR="00901090" w:rsidRPr="00901090" w:rsidRDefault="00901090" w:rsidP="00D54D79">
            <w:pPr>
              <w:tabs>
                <w:tab w:val="left" w:pos="0"/>
                <w:tab w:val="left" w:pos="1134"/>
              </w:tabs>
              <w:rPr>
                <w:b/>
                <w:sz w:val="27"/>
                <w:szCs w:val="27"/>
              </w:rPr>
            </w:pPr>
            <w:r w:rsidRPr="00901090">
              <w:rPr>
                <w:b/>
                <w:sz w:val="27"/>
                <w:szCs w:val="27"/>
              </w:rPr>
              <w:t>Основной критерий:</w:t>
            </w:r>
          </w:p>
          <w:p w:rsidR="00901090" w:rsidRPr="00901090" w:rsidRDefault="00901090" w:rsidP="00D54D79">
            <w:pPr>
              <w:tabs>
                <w:tab w:val="left" w:pos="0"/>
                <w:tab w:val="left" w:pos="1134"/>
              </w:tabs>
              <w:rPr>
                <w:b/>
                <w:sz w:val="27"/>
                <w:szCs w:val="27"/>
              </w:rPr>
            </w:pPr>
            <w:r>
              <w:rPr>
                <w:sz w:val="28"/>
                <w:szCs w:val="28"/>
              </w:rPr>
              <w:t>соответствие современным научным и практическим представлениям о роли бюджета в реализации национальных проектов</w:t>
            </w:r>
          </w:p>
        </w:tc>
        <w:tc>
          <w:tcPr>
            <w:tcW w:w="1984"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10</w:t>
            </w:r>
          </w:p>
        </w:tc>
        <w:tc>
          <w:tcPr>
            <w:tcW w:w="1168" w:type="dxa"/>
            <w:shd w:val="clear" w:color="auto" w:fill="auto"/>
          </w:tcPr>
          <w:p w:rsidR="00901090" w:rsidRPr="00901090" w:rsidRDefault="00901090" w:rsidP="00D54D79">
            <w:pPr>
              <w:tabs>
                <w:tab w:val="left" w:pos="0"/>
                <w:tab w:val="left" w:pos="1134"/>
              </w:tabs>
              <w:jc w:val="center"/>
              <w:rPr>
                <w:sz w:val="27"/>
                <w:szCs w:val="27"/>
              </w:rPr>
            </w:pPr>
          </w:p>
        </w:tc>
      </w:tr>
      <w:tr w:rsidR="00901090" w:rsidRPr="00901090" w:rsidTr="00D54D79">
        <w:tc>
          <w:tcPr>
            <w:tcW w:w="675" w:type="dxa"/>
            <w:shd w:val="clear" w:color="auto" w:fill="auto"/>
          </w:tcPr>
          <w:p w:rsidR="00901090" w:rsidRPr="00901090" w:rsidRDefault="00901090" w:rsidP="00D54D79">
            <w:pPr>
              <w:tabs>
                <w:tab w:val="left" w:pos="0"/>
                <w:tab w:val="left" w:pos="1134"/>
              </w:tabs>
              <w:jc w:val="center"/>
              <w:rPr>
                <w:b/>
                <w:sz w:val="27"/>
                <w:szCs w:val="27"/>
              </w:rPr>
            </w:pPr>
            <w:r w:rsidRPr="00901090">
              <w:rPr>
                <w:b/>
                <w:sz w:val="27"/>
                <w:szCs w:val="27"/>
              </w:rPr>
              <w:t>2</w:t>
            </w:r>
          </w:p>
        </w:tc>
        <w:tc>
          <w:tcPr>
            <w:tcW w:w="5812" w:type="dxa"/>
            <w:shd w:val="clear" w:color="auto" w:fill="auto"/>
          </w:tcPr>
          <w:p w:rsidR="00901090" w:rsidRPr="00901090" w:rsidRDefault="00901090" w:rsidP="00D54D79">
            <w:pPr>
              <w:tabs>
                <w:tab w:val="left" w:pos="0"/>
                <w:tab w:val="left" w:pos="1134"/>
              </w:tabs>
              <w:rPr>
                <w:b/>
                <w:sz w:val="27"/>
                <w:szCs w:val="27"/>
              </w:rPr>
            </w:pPr>
            <w:r w:rsidRPr="00901090">
              <w:rPr>
                <w:b/>
                <w:sz w:val="27"/>
                <w:szCs w:val="27"/>
              </w:rPr>
              <w:t>Дополнительные критерии</w:t>
            </w:r>
          </w:p>
        </w:tc>
        <w:tc>
          <w:tcPr>
            <w:tcW w:w="1984" w:type="dxa"/>
            <w:shd w:val="clear" w:color="auto" w:fill="auto"/>
          </w:tcPr>
          <w:p w:rsidR="00901090" w:rsidRPr="00901090" w:rsidRDefault="00901090" w:rsidP="00D54D79">
            <w:pPr>
              <w:tabs>
                <w:tab w:val="left" w:pos="0"/>
                <w:tab w:val="left" w:pos="1134"/>
              </w:tabs>
              <w:jc w:val="center"/>
              <w:rPr>
                <w:sz w:val="27"/>
                <w:szCs w:val="27"/>
              </w:rPr>
            </w:pPr>
          </w:p>
        </w:tc>
        <w:tc>
          <w:tcPr>
            <w:tcW w:w="1168" w:type="dxa"/>
            <w:shd w:val="clear" w:color="auto" w:fill="auto"/>
          </w:tcPr>
          <w:p w:rsidR="00901090" w:rsidRPr="00901090" w:rsidRDefault="00901090" w:rsidP="00D54D79">
            <w:pPr>
              <w:tabs>
                <w:tab w:val="left" w:pos="0"/>
                <w:tab w:val="left" w:pos="1134"/>
              </w:tabs>
              <w:jc w:val="center"/>
              <w:rPr>
                <w:sz w:val="27"/>
                <w:szCs w:val="27"/>
              </w:rPr>
            </w:pPr>
          </w:p>
        </w:tc>
      </w:tr>
      <w:tr w:rsidR="00901090" w:rsidRPr="00901090" w:rsidTr="00D54D79">
        <w:tc>
          <w:tcPr>
            <w:tcW w:w="675" w:type="dxa"/>
            <w:shd w:val="clear" w:color="auto" w:fill="auto"/>
          </w:tcPr>
          <w:p w:rsidR="00901090" w:rsidRPr="00901090" w:rsidRDefault="00901090" w:rsidP="00D54D79">
            <w:pPr>
              <w:tabs>
                <w:tab w:val="left" w:pos="0"/>
                <w:tab w:val="left" w:pos="1134"/>
              </w:tabs>
              <w:rPr>
                <w:sz w:val="27"/>
                <w:szCs w:val="27"/>
              </w:rPr>
            </w:pPr>
            <w:r w:rsidRPr="00901090">
              <w:rPr>
                <w:sz w:val="27"/>
                <w:szCs w:val="27"/>
              </w:rPr>
              <w:t>2.1</w:t>
            </w:r>
          </w:p>
        </w:tc>
        <w:tc>
          <w:tcPr>
            <w:tcW w:w="5812" w:type="dxa"/>
            <w:shd w:val="clear" w:color="auto" w:fill="auto"/>
          </w:tcPr>
          <w:p w:rsidR="00901090" w:rsidRPr="00901090" w:rsidRDefault="00901090" w:rsidP="00D54D79">
            <w:pPr>
              <w:tabs>
                <w:tab w:val="left" w:pos="1134"/>
              </w:tabs>
              <w:rPr>
                <w:sz w:val="27"/>
                <w:szCs w:val="27"/>
              </w:rPr>
            </w:pPr>
            <w:r w:rsidRPr="00901090">
              <w:rPr>
                <w:sz w:val="27"/>
                <w:szCs w:val="27"/>
              </w:rPr>
              <w:t>оригинальность</w:t>
            </w:r>
          </w:p>
        </w:tc>
        <w:tc>
          <w:tcPr>
            <w:tcW w:w="1984"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5</w:t>
            </w:r>
          </w:p>
        </w:tc>
        <w:tc>
          <w:tcPr>
            <w:tcW w:w="1168" w:type="dxa"/>
            <w:shd w:val="clear" w:color="auto" w:fill="auto"/>
          </w:tcPr>
          <w:p w:rsidR="00901090" w:rsidRPr="00901090" w:rsidRDefault="00901090" w:rsidP="00D54D79">
            <w:pPr>
              <w:tabs>
                <w:tab w:val="left" w:pos="0"/>
                <w:tab w:val="left" w:pos="1134"/>
              </w:tabs>
              <w:jc w:val="center"/>
              <w:rPr>
                <w:sz w:val="27"/>
                <w:szCs w:val="27"/>
              </w:rPr>
            </w:pPr>
          </w:p>
        </w:tc>
      </w:tr>
      <w:tr w:rsidR="00901090" w:rsidRPr="00901090" w:rsidTr="00D54D79">
        <w:tc>
          <w:tcPr>
            <w:tcW w:w="675" w:type="dxa"/>
            <w:shd w:val="clear" w:color="auto" w:fill="auto"/>
          </w:tcPr>
          <w:p w:rsidR="00901090" w:rsidRPr="00901090" w:rsidRDefault="00901090" w:rsidP="00D54D79">
            <w:pPr>
              <w:tabs>
                <w:tab w:val="left" w:pos="0"/>
                <w:tab w:val="left" w:pos="1134"/>
              </w:tabs>
              <w:rPr>
                <w:sz w:val="27"/>
                <w:szCs w:val="27"/>
              </w:rPr>
            </w:pPr>
            <w:r w:rsidRPr="00901090">
              <w:rPr>
                <w:sz w:val="27"/>
                <w:szCs w:val="27"/>
              </w:rPr>
              <w:t>2.2</w:t>
            </w:r>
          </w:p>
        </w:tc>
        <w:tc>
          <w:tcPr>
            <w:tcW w:w="5812" w:type="dxa"/>
            <w:shd w:val="clear" w:color="auto" w:fill="auto"/>
          </w:tcPr>
          <w:p w:rsidR="00901090" w:rsidRPr="00901090" w:rsidRDefault="00901090" w:rsidP="00D54D79">
            <w:pPr>
              <w:tabs>
                <w:tab w:val="left" w:pos="1134"/>
              </w:tabs>
              <w:rPr>
                <w:sz w:val="27"/>
                <w:szCs w:val="27"/>
              </w:rPr>
            </w:pPr>
            <w:r w:rsidRPr="00901090">
              <w:rPr>
                <w:sz w:val="27"/>
                <w:szCs w:val="27"/>
              </w:rPr>
              <w:t>качество оформления и наглядность</w:t>
            </w:r>
          </w:p>
        </w:tc>
        <w:tc>
          <w:tcPr>
            <w:tcW w:w="1984"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5</w:t>
            </w:r>
          </w:p>
        </w:tc>
        <w:tc>
          <w:tcPr>
            <w:tcW w:w="1168" w:type="dxa"/>
            <w:shd w:val="clear" w:color="auto" w:fill="auto"/>
          </w:tcPr>
          <w:p w:rsidR="00901090" w:rsidRPr="00901090" w:rsidRDefault="00901090" w:rsidP="00D54D79">
            <w:pPr>
              <w:tabs>
                <w:tab w:val="left" w:pos="0"/>
                <w:tab w:val="left" w:pos="1134"/>
              </w:tabs>
              <w:jc w:val="center"/>
              <w:rPr>
                <w:sz w:val="27"/>
                <w:szCs w:val="27"/>
              </w:rPr>
            </w:pPr>
          </w:p>
        </w:tc>
      </w:tr>
      <w:tr w:rsidR="00901090" w:rsidRPr="00901090" w:rsidTr="00D54D79">
        <w:tc>
          <w:tcPr>
            <w:tcW w:w="675" w:type="dxa"/>
            <w:shd w:val="clear" w:color="auto" w:fill="auto"/>
          </w:tcPr>
          <w:p w:rsidR="00901090" w:rsidRPr="00901090" w:rsidRDefault="00901090" w:rsidP="00D54D79">
            <w:pPr>
              <w:tabs>
                <w:tab w:val="left" w:pos="0"/>
                <w:tab w:val="left" w:pos="1134"/>
              </w:tabs>
              <w:rPr>
                <w:sz w:val="27"/>
                <w:szCs w:val="27"/>
              </w:rPr>
            </w:pPr>
            <w:r w:rsidRPr="00901090">
              <w:rPr>
                <w:sz w:val="27"/>
                <w:szCs w:val="27"/>
              </w:rPr>
              <w:t>2.3</w:t>
            </w:r>
          </w:p>
        </w:tc>
        <w:tc>
          <w:tcPr>
            <w:tcW w:w="5812" w:type="dxa"/>
            <w:shd w:val="clear" w:color="auto" w:fill="auto"/>
          </w:tcPr>
          <w:p w:rsidR="00901090" w:rsidRPr="00901090" w:rsidRDefault="00901090" w:rsidP="00D54D79">
            <w:pPr>
              <w:tabs>
                <w:tab w:val="left" w:pos="1134"/>
              </w:tabs>
              <w:rPr>
                <w:sz w:val="27"/>
                <w:szCs w:val="27"/>
              </w:rPr>
            </w:pPr>
            <w:r w:rsidRPr="00901090">
              <w:rPr>
                <w:sz w:val="27"/>
                <w:szCs w:val="27"/>
              </w:rPr>
              <w:t>грамотность, корректность</w:t>
            </w:r>
          </w:p>
        </w:tc>
        <w:tc>
          <w:tcPr>
            <w:tcW w:w="1984"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5</w:t>
            </w:r>
          </w:p>
        </w:tc>
        <w:tc>
          <w:tcPr>
            <w:tcW w:w="1168" w:type="dxa"/>
            <w:shd w:val="clear" w:color="auto" w:fill="auto"/>
          </w:tcPr>
          <w:p w:rsidR="00901090" w:rsidRPr="00901090" w:rsidRDefault="00901090" w:rsidP="00D54D79">
            <w:pPr>
              <w:tabs>
                <w:tab w:val="left" w:pos="0"/>
                <w:tab w:val="left" w:pos="1134"/>
              </w:tabs>
              <w:jc w:val="center"/>
              <w:rPr>
                <w:sz w:val="27"/>
                <w:szCs w:val="27"/>
              </w:rPr>
            </w:pPr>
          </w:p>
        </w:tc>
      </w:tr>
      <w:tr w:rsidR="00901090" w:rsidRPr="00901090" w:rsidTr="00D54D79">
        <w:tc>
          <w:tcPr>
            <w:tcW w:w="675" w:type="dxa"/>
            <w:shd w:val="clear" w:color="auto" w:fill="auto"/>
          </w:tcPr>
          <w:p w:rsidR="00901090" w:rsidRPr="00901090" w:rsidRDefault="00901090" w:rsidP="00D54D79">
            <w:pPr>
              <w:tabs>
                <w:tab w:val="left" w:pos="0"/>
                <w:tab w:val="left" w:pos="1134"/>
              </w:tabs>
              <w:rPr>
                <w:sz w:val="27"/>
                <w:szCs w:val="27"/>
              </w:rPr>
            </w:pPr>
            <w:r w:rsidRPr="00901090">
              <w:rPr>
                <w:sz w:val="27"/>
                <w:szCs w:val="27"/>
              </w:rPr>
              <w:t>2.4</w:t>
            </w:r>
          </w:p>
        </w:tc>
        <w:tc>
          <w:tcPr>
            <w:tcW w:w="5812" w:type="dxa"/>
            <w:shd w:val="clear" w:color="auto" w:fill="auto"/>
          </w:tcPr>
          <w:p w:rsidR="00901090" w:rsidRPr="00901090" w:rsidRDefault="00901090" w:rsidP="00D54D79">
            <w:pPr>
              <w:tabs>
                <w:tab w:val="left" w:pos="1134"/>
              </w:tabs>
              <w:rPr>
                <w:sz w:val="27"/>
                <w:szCs w:val="27"/>
              </w:rPr>
            </w:pPr>
            <w:r w:rsidRPr="00901090">
              <w:rPr>
                <w:sz w:val="27"/>
                <w:szCs w:val="27"/>
              </w:rPr>
              <w:t>завершенность и широта охвата целевой аудитории.</w:t>
            </w:r>
          </w:p>
        </w:tc>
        <w:tc>
          <w:tcPr>
            <w:tcW w:w="1984"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5</w:t>
            </w:r>
          </w:p>
        </w:tc>
        <w:tc>
          <w:tcPr>
            <w:tcW w:w="1168" w:type="dxa"/>
            <w:shd w:val="clear" w:color="auto" w:fill="auto"/>
          </w:tcPr>
          <w:p w:rsidR="00901090" w:rsidRPr="00901090" w:rsidRDefault="00901090" w:rsidP="00D54D79">
            <w:pPr>
              <w:tabs>
                <w:tab w:val="left" w:pos="0"/>
                <w:tab w:val="left" w:pos="1134"/>
              </w:tabs>
              <w:jc w:val="center"/>
              <w:rPr>
                <w:sz w:val="27"/>
                <w:szCs w:val="27"/>
              </w:rPr>
            </w:pPr>
          </w:p>
        </w:tc>
      </w:tr>
      <w:tr w:rsidR="00901090" w:rsidRPr="00901090" w:rsidTr="00D54D79">
        <w:tc>
          <w:tcPr>
            <w:tcW w:w="6487" w:type="dxa"/>
            <w:gridSpan w:val="2"/>
            <w:shd w:val="clear" w:color="auto" w:fill="auto"/>
          </w:tcPr>
          <w:p w:rsidR="00901090" w:rsidRPr="00901090" w:rsidRDefault="00901090" w:rsidP="00D54D79">
            <w:pPr>
              <w:tabs>
                <w:tab w:val="left" w:pos="0"/>
                <w:tab w:val="left" w:pos="1134"/>
              </w:tabs>
              <w:rPr>
                <w:sz w:val="27"/>
                <w:szCs w:val="27"/>
              </w:rPr>
            </w:pPr>
            <w:r w:rsidRPr="00901090">
              <w:rPr>
                <w:sz w:val="27"/>
                <w:szCs w:val="27"/>
              </w:rPr>
              <w:t>ИТОГОВЫЙ БАЛЛ</w:t>
            </w:r>
          </w:p>
        </w:tc>
        <w:tc>
          <w:tcPr>
            <w:tcW w:w="1984" w:type="dxa"/>
            <w:shd w:val="clear" w:color="auto" w:fill="auto"/>
          </w:tcPr>
          <w:p w:rsidR="00901090" w:rsidRPr="00901090" w:rsidRDefault="00901090" w:rsidP="00D54D79">
            <w:pPr>
              <w:tabs>
                <w:tab w:val="left" w:pos="0"/>
                <w:tab w:val="left" w:pos="1134"/>
              </w:tabs>
              <w:jc w:val="center"/>
              <w:rPr>
                <w:sz w:val="27"/>
                <w:szCs w:val="27"/>
              </w:rPr>
            </w:pPr>
            <w:r w:rsidRPr="00901090">
              <w:rPr>
                <w:sz w:val="27"/>
                <w:szCs w:val="27"/>
              </w:rPr>
              <w:t>30</w:t>
            </w:r>
          </w:p>
        </w:tc>
        <w:tc>
          <w:tcPr>
            <w:tcW w:w="1168" w:type="dxa"/>
            <w:shd w:val="clear" w:color="auto" w:fill="auto"/>
          </w:tcPr>
          <w:p w:rsidR="00901090" w:rsidRPr="00901090" w:rsidRDefault="00901090" w:rsidP="00D54D79">
            <w:pPr>
              <w:tabs>
                <w:tab w:val="left" w:pos="0"/>
                <w:tab w:val="left" w:pos="1134"/>
              </w:tabs>
              <w:jc w:val="center"/>
              <w:rPr>
                <w:sz w:val="27"/>
                <w:szCs w:val="27"/>
              </w:rPr>
            </w:pPr>
          </w:p>
        </w:tc>
      </w:tr>
    </w:tbl>
    <w:p w:rsidR="008677FF" w:rsidRPr="00901090" w:rsidRDefault="008677FF" w:rsidP="006022EE">
      <w:pPr>
        <w:tabs>
          <w:tab w:val="left" w:pos="1134"/>
          <w:tab w:val="left" w:pos="5954"/>
        </w:tabs>
        <w:ind w:left="5954"/>
        <w:jc w:val="both"/>
        <w:rPr>
          <w:sz w:val="26"/>
          <w:szCs w:val="26"/>
        </w:rPr>
      </w:pPr>
    </w:p>
    <w:p w:rsidR="008677FF" w:rsidRPr="00901090" w:rsidRDefault="008677FF" w:rsidP="006022EE">
      <w:pPr>
        <w:tabs>
          <w:tab w:val="left" w:pos="1134"/>
          <w:tab w:val="left" w:pos="5954"/>
        </w:tabs>
        <w:ind w:left="5954"/>
        <w:jc w:val="both"/>
        <w:rPr>
          <w:sz w:val="26"/>
          <w:szCs w:val="26"/>
        </w:rPr>
      </w:pPr>
    </w:p>
    <w:p w:rsidR="00CD6F75" w:rsidRPr="00901090" w:rsidRDefault="00CD6F75" w:rsidP="006022EE">
      <w:pPr>
        <w:tabs>
          <w:tab w:val="left" w:pos="1134"/>
          <w:tab w:val="left" w:pos="5954"/>
        </w:tabs>
        <w:ind w:left="5954"/>
        <w:jc w:val="both"/>
        <w:rPr>
          <w:sz w:val="26"/>
          <w:szCs w:val="26"/>
        </w:rPr>
      </w:pPr>
    </w:p>
    <w:p w:rsidR="00CD6F75" w:rsidRPr="00AD409B" w:rsidRDefault="00CD6F75" w:rsidP="006022EE">
      <w:pPr>
        <w:tabs>
          <w:tab w:val="left" w:pos="1134"/>
          <w:tab w:val="left" w:pos="5954"/>
        </w:tabs>
        <w:ind w:left="5954"/>
        <w:jc w:val="both"/>
        <w:rPr>
          <w:sz w:val="26"/>
          <w:szCs w:val="26"/>
          <w:highlight w:val="yellow"/>
        </w:rPr>
      </w:pPr>
    </w:p>
    <w:p w:rsidR="00CD6F75" w:rsidRPr="00AD409B" w:rsidRDefault="00CD6F75" w:rsidP="006022EE">
      <w:pPr>
        <w:tabs>
          <w:tab w:val="left" w:pos="1134"/>
          <w:tab w:val="left" w:pos="5954"/>
        </w:tabs>
        <w:ind w:left="5954"/>
        <w:jc w:val="both"/>
        <w:rPr>
          <w:sz w:val="26"/>
          <w:szCs w:val="26"/>
          <w:highlight w:val="yellow"/>
        </w:rPr>
      </w:pPr>
    </w:p>
    <w:p w:rsidR="00CD6F75" w:rsidRPr="00AD409B" w:rsidRDefault="00CD6F75" w:rsidP="006022EE">
      <w:pPr>
        <w:tabs>
          <w:tab w:val="left" w:pos="1134"/>
          <w:tab w:val="left" w:pos="5954"/>
        </w:tabs>
        <w:ind w:left="5954"/>
        <w:jc w:val="both"/>
        <w:rPr>
          <w:sz w:val="26"/>
          <w:szCs w:val="26"/>
          <w:highlight w:val="yellow"/>
        </w:rPr>
      </w:pPr>
    </w:p>
    <w:p w:rsidR="00CD6F75" w:rsidRPr="00AD409B" w:rsidRDefault="00CD6F75" w:rsidP="006022EE">
      <w:pPr>
        <w:tabs>
          <w:tab w:val="left" w:pos="1134"/>
          <w:tab w:val="left" w:pos="5954"/>
        </w:tabs>
        <w:ind w:left="5954"/>
        <w:jc w:val="both"/>
        <w:rPr>
          <w:sz w:val="26"/>
          <w:szCs w:val="26"/>
          <w:highlight w:val="yellow"/>
        </w:rPr>
      </w:pPr>
    </w:p>
    <w:p w:rsidR="00CD6F75" w:rsidRPr="00AD409B" w:rsidRDefault="00CD6F75" w:rsidP="006022EE">
      <w:pPr>
        <w:tabs>
          <w:tab w:val="left" w:pos="1134"/>
          <w:tab w:val="left" w:pos="5954"/>
        </w:tabs>
        <w:ind w:left="5954"/>
        <w:jc w:val="both"/>
        <w:rPr>
          <w:sz w:val="26"/>
          <w:szCs w:val="26"/>
          <w:highlight w:val="yellow"/>
        </w:rPr>
      </w:pPr>
    </w:p>
    <w:p w:rsidR="00CD6F75" w:rsidRPr="00AD409B" w:rsidRDefault="00CD6F75" w:rsidP="006022EE">
      <w:pPr>
        <w:tabs>
          <w:tab w:val="left" w:pos="1134"/>
          <w:tab w:val="left" w:pos="5954"/>
        </w:tabs>
        <w:ind w:left="5954"/>
        <w:jc w:val="both"/>
        <w:rPr>
          <w:sz w:val="26"/>
          <w:szCs w:val="26"/>
          <w:highlight w:val="yellow"/>
        </w:rPr>
      </w:pPr>
    </w:p>
    <w:p w:rsidR="00CD6F75" w:rsidRPr="00AD409B" w:rsidRDefault="00CD6F75" w:rsidP="006022EE">
      <w:pPr>
        <w:tabs>
          <w:tab w:val="left" w:pos="1134"/>
          <w:tab w:val="left" w:pos="5954"/>
        </w:tabs>
        <w:ind w:left="5954"/>
        <w:jc w:val="both"/>
        <w:rPr>
          <w:sz w:val="26"/>
          <w:szCs w:val="26"/>
          <w:highlight w:val="yellow"/>
        </w:rPr>
      </w:pPr>
    </w:p>
    <w:p w:rsidR="00AA28A2" w:rsidRPr="00AD409B" w:rsidRDefault="00AA28A2" w:rsidP="006022EE">
      <w:pPr>
        <w:tabs>
          <w:tab w:val="left" w:pos="1134"/>
          <w:tab w:val="left" w:pos="5954"/>
        </w:tabs>
        <w:ind w:left="5954"/>
        <w:jc w:val="both"/>
        <w:rPr>
          <w:sz w:val="26"/>
          <w:szCs w:val="26"/>
          <w:highlight w:val="yellow"/>
        </w:rPr>
      </w:pPr>
    </w:p>
    <w:p w:rsidR="003A3173" w:rsidRDefault="003A3173"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2E1716" w:rsidRDefault="002E1716" w:rsidP="006022EE">
      <w:pPr>
        <w:tabs>
          <w:tab w:val="left" w:pos="1134"/>
          <w:tab w:val="left" w:pos="5954"/>
        </w:tabs>
        <w:ind w:left="5954"/>
        <w:jc w:val="both"/>
        <w:rPr>
          <w:sz w:val="26"/>
          <w:szCs w:val="26"/>
          <w:highlight w:val="yellow"/>
        </w:rPr>
      </w:pPr>
    </w:p>
    <w:p w:rsidR="006022EE" w:rsidRPr="002E1716" w:rsidRDefault="006022EE" w:rsidP="006022EE">
      <w:pPr>
        <w:tabs>
          <w:tab w:val="left" w:pos="1134"/>
          <w:tab w:val="left" w:pos="5954"/>
        </w:tabs>
        <w:ind w:left="5954"/>
        <w:jc w:val="both"/>
        <w:rPr>
          <w:sz w:val="26"/>
          <w:szCs w:val="26"/>
        </w:rPr>
      </w:pPr>
      <w:r w:rsidRPr="002E1716">
        <w:rPr>
          <w:sz w:val="26"/>
          <w:szCs w:val="26"/>
        </w:rPr>
        <w:t xml:space="preserve">Приложение </w:t>
      </w:r>
      <w:r w:rsidR="00B344E1" w:rsidRPr="002E1716">
        <w:rPr>
          <w:sz w:val="26"/>
          <w:szCs w:val="26"/>
        </w:rPr>
        <w:t xml:space="preserve">№ </w:t>
      </w:r>
      <w:r w:rsidRPr="002E1716">
        <w:rPr>
          <w:sz w:val="26"/>
          <w:szCs w:val="26"/>
        </w:rPr>
        <w:t>3</w:t>
      </w:r>
    </w:p>
    <w:p w:rsidR="006022EE" w:rsidRPr="002E1716" w:rsidRDefault="006022EE" w:rsidP="006022EE">
      <w:pPr>
        <w:tabs>
          <w:tab w:val="left" w:pos="1134"/>
          <w:tab w:val="left" w:pos="5954"/>
        </w:tabs>
        <w:ind w:left="5954"/>
        <w:jc w:val="both"/>
        <w:rPr>
          <w:sz w:val="26"/>
          <w:szCs w:val="26"/>
        </w:rPr>
      </w:pPr>
      <w:r w:rsidRPr="002E1716">
        <w:rPr>
          <w:sz w:val="26"/>
          <w:szCs w:val="26"/>
        </w:rPr>
        <w:t>к Положению</w:t>
      </w:r>
    </w:p>
    <w:p w:rsidR="006022EE" w:rsidRPr="002E1716" w:rsidRDefault="006022EE" w:rsidP="006022EE">
      <w:pPr>
        <w:tabs>
          <w:tab w:val="left" w:pos="0"/>
          <w:tab w:val="left" w:pos="1134"/>
        </w:tabs>
        <w:jc w:val="center"/>
        <w:rPr>
          <w:sz w:val="26"/>
          <w:szCs w:val="26"/>
        </w:rPr>
      </w:pPr>
    </w:p>
    <w:p w:rsidR="006022EE" w:rsidRPr="002E1716" w:rsidRDefault="006022EE" w:rsidP="006022EE">
      <w:pPr>
        <w:tabs>
          <w:tab w:val="left" w:pos="0"/>
          <w:tab w:val="left" w:pos="1134"/>
        </w:tabs>
        <w:jc w:val="center"/>
        <w:rPr>
          <w:sz w:val="26"/>
          <w:szCs w:val="26"/>
        </w:rPr>
      </w:pPr>
    </w:p>
    <w:p w:rsidR="006022EE" w:rsidRPr="002E1716" w:rsidRDefault="006022EE" w:rsidP="006022EE">
      <w:pPr>
        <w:tabs>
          <w:tab w:val="left" w:pos="0"/>
          <w:tab w:val="left" w:pos="1134"/>
        </w:tabs>
        <w:jc w:val="center"/>
        <w:rPr>
          <w:sz w:val="26"/>
          <w:szCs w:val="26"/>
        </w:rPr>
      </w:pPr>
      <w:r w:rsidRPr="002E1716">
        <w:rPr>
          <w:sz w:val="26"/>
          <w:szCs w:val="26"/>
        </w:rPr>
        <w:t xml:space="preserve">Сводная рейтинговая таблица </w:t>
      </w:r>
      <w:r w:rsidR="00235380" w:rsidRPr="002E1716">
        <w:rPr>
          <w:sz w:val="26"/>
          <w:szCs w:val="26"/>
        </w:rPr>
        <w:t xml:space="preserve">творческих проектов «Бюджет для граждан»  </w:t>
      </w:r>
    </w:p>
    <w:p w:rsidR="00235380" w:rsidRPr="002E1716" w:rsidRDefault="00235380" w:rsidP="006022EE">
      <w:pPr>
        <w:tabs>
          <w:tab w:val="left" w:pos="0"/>
          <w:tab w:val="left" w:pos="1134"/>
        </w:tabs>
        <w:jc w:val="center"/>
        <w:rPr>
          <w:sz w:val="26"/>
          <w:szCs w:val="26"/>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9"/>
        <w:gridCol w:w="2499"/>
        <w:gridCol w:w="2499"/>
        <w:gridCol w:w="2142"/>
      </w:tblGrid>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Рейтинг проектов</w:t>
            </w:r>
          </w:p>
        </w:t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Наименование проекта</w:t>
            </w:r>
          </w:p>
        </w:t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Авто</w:t>
            </w:r>
            <w:proofErr w:type="gramStart"/>
            <w:r w:rsidRPr="002E1716">
              <w:rPr>
                <w:sz w:val="26"/>
                <w:szCs w:val="26"/>
              </w:rPr>
              <w:t>р</w:t>
            </w:r>
            <w:r w:rsidR="00235380" w:rsidRPr="002E1716">
              <w:rPr>
                <w:sz w:val="26"/>
                <w:szCs w:val="26"/>
              </w:rPr>
              <w:t>(</w:t>
            </w:r>
            <w:proofErr w:type="gramEnd"/>
            <w:r w:rsidR="00235380" w:rsidRPr="002E1716">
              <w:rPr>
                <w:sz w:val="26"/>
                <w:szCs w:val="26"/>
              </w:rPr>
              <w:t xml:space="preserve">-ы) </w:t>
            </w:r>
            <w:r w:rsidRPr="002E1716">
              <w:rPr>
                <w:sz w:val="26"/>
                <w:szCs w:val="26"/>
              </w:rPr>
              <w:t>проекта</w:t>
            </w:r>
          </w:p>
        </w:tc>
        <w:tc>
          <w:tcPr>
            <w:tcW w:w="2142"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Итоговая оценка проекта</w:t>
            </w:r>
          </w:p>
        </w:tc>
      </w:tr>
      <w:tr w:rsidR="006022EE" w:rsidRPr="002E1716" w:rsidTr="0074584C">
        <w:tc>
          <w:tcPr>
            <w:tcW w:w="9639" w:type="dxa"/>
            <w:gridSpan w:val="4"/>
            <w:shd w:val="clear" w:color="auto" w:fill="auto"/>
          </w:tcPr>
          <w:p w:rsidR="006022EE" w:rsidRPr="002E1716" w:rsidRDefault="006022EE" w:rsidP="0074584C">
            <w:pPr>
              <w:tabs>
                <w:tab w:val="left" w:pos="0"/>
                <w:tab w:val="left" w:pos="1134"/>
              </w:tabs>
              <w:jc w:val="center"/>
              <w:rPr>
                <w:b/>
                <w:sz w:val="26"/>
                <w:szCs w:val="26"/>
              </w:rPr>
            </w:pPr>
            <w:r w:rsidRPr="002E1716">
              <w:rPr>
                <w:b/>
                <w:sz w:val="26"/>
                <w:szCs w:val="26"/>
              </w:rPr>
              <w:t xml:space="preserve">Номинация: </w:t>
            </w:r>
            <w:r w:rsidR="002E1716" w:rsidRPr="002E1716">
              <w:rPr>
                <w:b/>
                <w:sz w:val="26"/>
                <w:szCs w:val="26"/>
              </w:rPr>
              <w:t>«Доступно о финансах: брошюра по финансовой грамотности»</w:t>
            </w: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1</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2</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3</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bl>
    <w:p w:rsidR="006022EE" w:rsidRPr="002E1716" w:rsidRDefault="006022EE" w:rsidP="006022EE">
      <w:pPr>
        <w:tabs>
          <w:tab w:val="left" w:pos="0"/>
          <w:tab w:val="left" w:pos="1134"/>
        </w:tabs>
        <w:jc w:val="center"/>
        <w:rPr>
          <w:sz w:val="26"/>
          <w:szCs w:val="26"/>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499"/>
        <w:gridCol w:w="2499"/>
        <w:gridCol w:w="2142"/>
      </w:tblGrid>
      <w:tr w:rsidR="006022EE" w:rsidRPr="002E1716" w:rsidTr="0074584C">
        <w:tc>
          <w:tcPr>
            <w:tcW w:w="9639" w:type="dxa"/>
            <w:gridSpan w:val="4"/>
            <w:shd w:val="clear" w:color="auto" w:fill="auto"/>
          </w:tcPr>
          <w:p w:rsidR="006022EE" w:rsidRPr="002E1716" w:rsidRDefault="006022EE" w:rsidP="0074584C">
            <w:pPr>
              <w:tabs>
                <w:tab w:val="left" w:pos="0"/>
                <w:tab w:val="left" w:pos="1134"/>
              </w:tabs>
              <w:jc w:val="center"/>
              <w:rPr>
                <w:b/>
                <w:sz w:val="26"/>
                <w:szCs w:val="26"/>
              </w:rPr>
            </w:pPr>
            <w:r w:rsidRPr="002E1716">
              <w:rPr>
                <w:b/>
                <w:sz w:val="26"/>
                <w:szCs w:val="26"/>
              </w:rPr>
              <w:t xml:space="preserve">Номинация: </w:t>
            </w:r>
            <w:r w:rsidR="002E1716" w:rsidRPr="002E1716">
              <w:rPr>
                <w:b/>
                <w:sz w:val="26"/>
                <w:szCs w:val="26"/>
              </w:rPr>
              <w:t>«О налогах простым языком: урок налоговых знаний для друзей»</w:t>
            </w: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1</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2</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3</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bl>
    <w:p w:rsidR="006022EE" w:rsidRPr="002E1716" w:rsidRDefault="006022EE" w:rsidP="006022EE">
      <w:pPr>
        <w:tabs>
          <w:tab w:val="left" w:pos="0"/>
          <w:tab w:val="left" w:pos="1134"/>
        </w:tabs>
        <w:jc w:val="center"/>
        <w:rPr>
          <w:sz w:val="26"/>
          <w:szCs w:val="26"/>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499"/>
        <w:gridCol w:w="2499"/>
        <w:gridCol w:w="2142"/>
      </w:tblGrid>
      <w:tr w:rsidR="006022EE" w:rsidRPr="002E1716" w:rsidTr="0074584C">
        <w:tc>
          <w:tcPr>
            <w:tcW w:w="9639" w:type="dxa"/>
            <w:gridSpan w:val="4"/>
            <w:shd w:val="clear" w:color="auto" w:fill="auto"/>
          </w:tcPr>
          <w:p w:rsidR="006022EE" w:rsidRPr="002E1716" w:rsidRDefault="006022EE" w:rsidP="0074584C">
            <w:pPr>
              <w:tabs>
                <w:tab w:val="left" w:pos="0"/>
                <w:tab w:val="left" w:pos="1134"/>
              </w:tabs>
              <w:jc w:val="center"/>
              <w:rPr>
                <w:b/>
                <w:sz w:val="26"/>
                <w:szCs w:val="26"/>
              </w:rPr>
            </w:pPr>
            <w:r w:rsidRPr="002E1716">
              <w:rPr>
                <w:b/>
                <w:sz w:val="26"/>
                <w:szCs w:val="26"/>
              </w:rPr>
              <w:t xml:space="preserve">Номинация: </w:t>
            </w:r>
            <w:r w:rsidR="002E1716" w:rsidRPr="002E1716">
              <w:rPr>
                <w:b/>
                <w:sz w:val="26"/>
                <w:szCs w:val="26"/>
              </w:rPr>
              <w:t>«Путеводитель по бюджету Петрозаводского городского округа»</w:t>
            </w:r>
          </w:p>
        </w:tc>
      </w:tr>
      <w:tr w:rsidR="006022EE" w:rsidRPr="002E1716" w:rsidTr="0074584C">
        <w:tc>
          <w:tcPr>
            <w:tcW w:w="2499" w:type="dxa"/>
            <w:shd w:val="clear" w:color="auto" w:fill="auto"/>
          </w:tcPr>
          <w:p w:rsidR="006022EE" w:rsidRPr="002E1716" w:rsidRDefault="006022EE" w:rsidP="0074584C">
            <w:pPr>
              <w:tabs>
                <w:tab w:val="left" w:pos="1134"/>
              </w:tabs>
              <w:jc w:val="center"/>
              <w:rPr>
                <w:sz w:val="26"/>
                <w:szCs w:val="26"/>
              </w:rPr>
            </w:pPr>
            <w:r w:rsidRPr="002E1716">
              <w:rPr>
                <w:sz w:val="26"/>
                <w:szCs w:val="26"/>
              </w:rPr>
              <w:t>1</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2</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3</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r w:rsidR="006022EE" w:rsidRPr="002E1716" w:rsidTr="0074584C">
        <w:tc>
          <w:tcPr>
            <w:tcW w:w="2499" w:type="dxa"/>
            <w:shd w:val="clear" w:color="auto" w:fill="auto"/>
          </w:tcPr>
          <w:p w:rsidR="006022EE" w:rsidRPr="002E1716" w:rsidRDefault="006022EE" w:rsidP="0074584C">
            <w:pPr>
              <w:tabs>
                <w:tab w:val="left" w:pos="0"/>
                <w:tab w:val="left" w:pos="1134"/>
              </w:tabs>
              <w:jc w:val="center"/>
              <w:rPr>
                <w:sz w:val="26"/>
                <w:szCs w:val="26"/>
              </w:rPr>
            </w:pPr>
            <w:r w:rsidRPr="002E1716">
              <w:rPr>
                <w:sz w:val="26"/>
                <w:szCs w:val="26"/>
              </w:rPr>
              <w:t>…</w:t>
            </w: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499" w:type="dxa"/>
            <w:shd w:val="clear" w:color="auto" w:fill="auto"/>
          </w:tcPr>
          <w:p w:rsidR="006022EE" w:rsidRPr="002E1716" w:rsidRDefault="006022EE" w:rsidP="0074584C">
            <w:pPr>
              <w:tabs>
                <w:tab w:val="left" w:pos="0"/>
                <w:tab w:val="left" w:pos="1134"/>
              </w:tabs>
              <w:jc w:val="center"/>
              <w:rPr>
                <w:sz w:val="26"/>
                <w:szCs w:val="26"/>
              </w:rPr>
            </w:pPr>
          </w:p>
        </w:tc>
        <w:tc>
          <w:tcPr>
            <w:tcW w:w="2142" w:type="dxa"/>
            <w:shd w:val="clear" w:color="auto" w:fill="auto"/>
          </w:tcPr>
          <w:p w:rsidR="006022EE" w:rsidRPr="002E1716" w:rsidRDefault="006022EE" w:rsidP="0074584C">
            <w:pPr>
              <w:tabs>
                <w:tab w:val="left" w:pos="0"/>
                <w:tab w:val="left" w:pos="1134"/>
              </w:tabs>
              <w:jc w:val="center"/>
              <w:rPr>
                <w:sz w:val="26"/>
                <w:szCs w:val="26"/>
              </w:rPr>
            </w:pPr>
          </w:p>
        </w:tc>
      </w:tr>
    </w:tbl>
    <w:p w:rsidR="006022EE" w:rsidRPr="002E1716" w:rsidRDefault="006022EE" w:rsidP="006022EE">
      <w:pPr>
        <w:tabs>
          <w:tab w:val="left" w:pos="0"/>
          <w:tab w:val="left" w:pos="1134"/>
        </w:tabs>
        <w:jc w:val="center"/>
        <w:rPr>
          <w:sz w:val="26"/>
          <w:szCs w:val="26"/>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499"/>
        <w:gridCol w:w="2499"/>
        <w:gridCol w:w="2142"/>
      </w:tblGrid>
      <w:tr w:rsidR="00235380" w:rsidRPr="002E1716" w:rsidTr="0074584C">
        <w:tc>
          <w:tcPr>
            <w:tcW w:w="9639" w:type="dxa"/>
            <w:gridSpan w:val="4"/>
            <w:shd w:val="clear" w:color="auto" w:fill="auto"/>
          </w:tcPr>
          <w:p w:rsidR="00235380" w:rsidRPr="002E1716" w:rsidRDefault="00235380" w:rsidP="0074584C">
            <w:pPr>
              <w:tabs>
                <w:tab w:val="left" w:pos="0"/>
                <w:tab w:val="left" w:pos="1134"/>
              </w:tabs>
              <w:ind w:left="284" w:hanging="284"/>
              <w:jc w:val="center"/>
              <w:rPr>
                <w:b/>
                <w:sz w:val="26"/>
                <w:szCs w:val="26"/>
              </w:rPr>
            </w:pPr>
            <w:r w:rsidRPr="002E1716">
              <w:rPr>
                <w:b/>
                <w:sz w:val="26"/>
                <w:szCs w:val="26"/>
              </w:rPr>
              <w:t xml:space="preserve">Номинация: </w:t>
            </w:r>
            <w:r w:rsidR="002E1716" w:rsidRPr="002E1716">
              <w:rPr>
                <w:b/>
                <w:sz w:val="26"/>
                <w:szCs w:val="26"/>
              </w:rPr>
              <w:t>«Бюджет глазами детей» (конкурс рисунков)</w:t>
            </w:r>
          </w:p>
        </w:tc>
      </w:tr>
      <w:tr w:rsidR="00235380" w:rsidRPr="002E1716" w:rsidTr="0074584C">
        <w:tc>
          <w:tcPr>
            <w:tcW w:w="2499" w:type="dxa"/>
            <w:shd w:val="clear" w:color="auto" w:fill="auto"/>
          </w:tcPr>
          <w:p w:rsidR="00235380" w:rsidRPr="002E1716" w:rsidRDefault="00235380" w:rsidP="0074584C">
            <w:pPr>
              <w:tabs>
                <w:tab w:val="left" w:pos="0"/>
                <w:tab w:val="left" w:pos="1134"/>
              </w:tabs>
              <w:jc w:val="center"/>
              <w:rPr>
                <w:sz w:val="26"/>
                <w:szCs w:val="26"/>
              </w:rPr>
            </w:pPr>
            <w:r w:rsidRPr="002E1716">
              <w:rPr>
                <w:sz w:val="26"/>
                <w:szCs w:val="26"/>
              </w:rPr>
              <w:t>1</w:t>
            </w:r>
          </w:p>
        </w:tc>
        <w:tc>
          <w:tcPr>
            <w:tcW w:w="2499" w:type="dxa"/>
            <w:shd w:val="clear" w:color="auto" w:fill="auto"/>
          </w:tcPr>
          <w:p w:rsidR="00235380" w:rsidRPr="002E1716" w:rsidRDefault="00235380" w:rsidP="0074584C">
            <w:pPr>
              <w:tabs>
                <w:tab w:val="left" w:pos="0"/>
                <w:tab w:val="left" w:pos="1134"/>
              </w:tabs>
              <w:jc w:val="center"/>
              <w:rPr>
                <w:sz w:val="26"/>
                <w:szCs w:val="26"/>
              </w:rPr>
            </w:pPr>
          </w:p>
        </w:tc>
        <w:tc>
          <w:tcPr>
            <w:tcW w:w="2499" w:type="dxa"/>
            <w:shd w:val="clear" w:color="auto" w:fill="auto"/>
          </w:tcPr>
          <w:p w:rsidR="00235380" w:rsidRPr="002E1716" w:rsidRDefault="00235380" w:rsidP="0074584C">
            <w:pPr>
              <w:tabs>
                <w:tab w:val="left" w:pos="0"/>
                <w:tab w:val="left" w:pos="1134"/>
              </w:tabs>
              <w:jc w:val="center"/>
              <w:rPr>
                <w:sz w:val="26"/>
                <w:szCs w:val="26"/>
              </w:rPr>
            </w:pPr>
          </w:p>
        </w:tc>
        <w:tc>
          <w:tcPr>
            <w:tcW w:w="2142" w:type="dxa"/>
            <w:shd w:val="clear" w:color="auto" w:fill="auto"/>
          </w:tcPr>
          <w:p w:rsidR="00235380" w:rsidRPr="002E1716" w:rsidRDefault="00235380" w:rsidP="0074584C">
            <w:pPr>
              <w:tabs>
                <w:tab w:val="left" w:pos="0"/>
                <w:tab w:val="left" w:pos="1134"/>
              </w:tabs>
              <w:jc w:val="center"/>
              <w:rPr>
                <w:sz w:val="26"/>
                <w:szCs w:val="26"/>
              </w:rPr>
            </w:pPr>
          </w:p>
        </w:tc>
      </w:tr>
      <w:tr w:rsidR="00235380" w:rsidRPr="002E1716" w:rsidTr="0074584C">
        <w:tc>
          <w:tcPr>
            <w:tcW w:w="2499" w:type="dxa"/>
            <w:shd w:val="clear" w:color="auto" w:fill="auto"/>
          </w:tcPr>
          <w:p w:rsidR="00235380" w:rsidRPr="002E1716" w:rsidRDefault="00235380" w:rsidP="0074584C">
            <w:pPr>
              <w:tabs>
                <w:tab w:val="left" w:pos="0"/>
                <w:tab w:val="left" w:pos="1134"/>
              </w:tabs>
              <w:jc w:val="center"/>
              <w:rPr>
                <w:sz w:val="26"/>
                <w:szCs w:val="26"/>
              </w:rPr>
            </w:pPr>
            <w:r w:rsidRPr="002E1716">
              <w:rPr>
                <w:sz w:val="26"/>
                <w:szCs w:val="26"/>
              </w:rPr>
              <w:t>2</w:t>
            </w:r>
          </w:p>
        </w:tc>
        <w:tc>
          <w:tcPr>
            <w:tcW w:w="2499" w:type="dxa"/>
            <w:shd w:val="clear" w:color="auto" w:fill="auto"/>
          </w:tcPr>
          <w:p w:rsidR="00235380" w:rsidRPr="002E1716" w:rsidRDefault="00235380" w:rsidP="0074584C">
            <w:pPr>
              <w:tabs>
                <w:tab w:val="left" w:pos="0"/>
                <w:tab w:val="left" w:pos="1134"/>
              </w:tabs>
              <w:jc w:val="center"/>
              <w:rPr>
                <w:sz w:val="26"/>
                <w:szCs w:val="26"/>
              </w:rPr>
            </w:pPr>
          </w:p>
        </w:tc>
        <w:tc>
          <w:tcPr>
            <w:tcW w:w="2499" w:type="dxa"/>
            <w:shd w:val="clear" w:color="auto" w:fill="auto"/>
          </w:tcPr>
          <w:p w:rsidR="00235380" w:rsidRPr="002E1716" w:rsidRDefault="00235380" w:rsidP="0074584C">
            <w:pPr>
              <w:tabs>
                <w:tab w:val="left" w:pos="0"/>
                <w:tab w:val="left" w:pos="1134"/>
              </w:tabs>
              <w:jc w:val="center"/>
              <w:rPr>
                <w:sz w:val="26"/>
                <w:szCs w:val="26"/>
              </w:rPr>
            </w:pPr>
          </w:p>
        </w:tc>
        <w:tc>
          <w:tcPr>
            <w:tcW w:w="2142" w:type="dxa"/>
            <w:shd w:val="clear" w:color="auto" w:fill="auto"/>
          </w:tcPr>
          <w:p w:rsidR="00235380" w:rsidRPr="002E1716" w:rsidRDefault="00235380" w:rsidP="0074584C">
            <w:pPr>
              <w:tabs>
                <w:tab w:val="left" w:pos="0"/>
                <w:tab w:val="left" w:pos="1134"/>
              </w:tabs>
              <w:jc w:val="center"/>
              <w:rPr>
                <w:sz w:val="26"/>
                <w:szCs w:val="26"/>
              </w:rPr>
            </w:pPr>
          </w:p>
        </w:tc>
      </w:tr>
      <w:tr w:rsidR="00235380" w:rsidRPr="002E1716" w:rsidTr="0074584C">
        <w:tc>
          <w:tcPr>
            <w:tcW w:w="2499" w:type="dxa"/>
            <w:shd w:val="clear" w:color="auto" w:fill="auto"/>
          </w:tcPr>
          <w:p w:rsidR="00235380" w:rsidRPr="002E1716" w:rsidRDefault="00235380" w:rsidP="0074584C">
            <w:pPr>
              <w:tabs>
                <w:tab w:val="left" w:pos="0"/>
                <w:tab w:val="left" w:pos="1134"/>
              </w:tabs>
              <w:jc w:val="center"/>
              <w:rPr>
                <w:sz w:val="26"/>
                <w:szCs w:val="26"/>
              </w:rPr>
            </w:pPr>
            <w:r w:rsidRPr="002E1716">
              <w:rPr>
                <w:sz w:val="26"/>
                <w:szCs w:val="26"/>
              </w:rPr>
              <w:t>3</w:t>
            </w:r>
          </w:p>
        </w:tc>
        <w:tc>
          <w:tcPr>
            <w:tcW w:w="2499" w:type="dxa"/>
            <w:shd w:val="clear" w:color="auto" w:fill="auto"/>
          </w:tcPr>
          <w:p w:rsidR="00235380" w:rsidRPr="002E1716" w:rsidRDefault="00235380" w:rsidP="0074584C">
            <w:pPr>
              <w:tabs>
                <w:tab w:val="left" w:pos="0"/>
                <w:tab w:val="left" w:pos="1134"/>
              </w:tabs>
              <w:jc w:val="center"/>
              <w:rPr>
                <w:sz w:val="26"/>
                <w:szCs w:val="26"/>
              </w:rPr>
            </w:pPr>
          </w:p>
        </w:tc>
        <w:tc>
          <w:tcPr>
            <w:tcW w:w="2499" w:type="dxa"/>
            <w:shd w:val="clear" w:color="auto" w:fill="auto"/>
          </w:tcPr>
          <w:p w:rsidR="00235380" w:rsidRPr="002E1716" w:rsidRDefault="00235380" w:rsidP="0074584C">
            <w:pPr>
              <w:tabs>
                <w:tab w:val="left" w:pos="0"/>
                <w:tab w:val="left" w:pos="1134"/>
              </w:tabs>
              <w:jc w:val="center"/>
              <w:rPr>
                <w:sz w:val="26"/>
                <w:szCs w:val="26"/>
              </w:rPr>
            </w:pPr>
          </w:p>
        </w:tc>
        <w:tc>
          <w:tcPr>
            <w:tcW w:w="2142" w:type="dxa"/>
            <w:shd w:val="clear" w:color="auto" w:fill="auto"/>
          </w:tcPr>
          <w:p w:rsidR="00235380" w:rsidRPr="002E1716" w:rsidRDefault="00235380" w:rsidP="0074584C">
            <w:pPr>
              <w:tabs>
                <w:tab w:val="left" w:pos="0"/>
                <w:tab w:val="left" w:pos="1134"/>
              </w:tabs>
              <w:jc w:val="center"/>
              <w:rPr>
                <w:sz w:val="26"/>
                <w:szCs w:val="26"/>
              </w:rPr>
            </w:pPr>
          </w:p>
        </w:tc>
      </w:tr>
      <w:tr w:rsidR="00235380" w:rsidRPr="002E1716" w:rsidTr="0074584C">
        <w:tc>
          <w:tcPr>
            <w:tcW w:w="2499" w:type="dxa"/>
            <w:shd w:val="clear" w:color="auto" w:fill="auto"/>
          </w:tcPr>
          <w:p w:rsidR="00235380" w:rsidRPr="002E1716" w:rsidRDefault="00235380" w:rsidP="0074584C">
            <w:pPr>
              <w:tabs>
                <w:tab w:val="left" w:pos="0"/>
                <w:tab w:val="left" w:pos="1134"/>
              </w:tabs>
              <w:jc w:val="center"/>
              <w:rPr>
                <w:sz w:val="26"/>
                <w:szCs w:val="26"/>
              </w:rPr>
            </w:pPr>
            <w:r w:rsidRPr="002E1716">
              <w:rPr>
                <w:sz w:val="26"/>
                <w:szCs w:val="26"/>
              </w:rPr>
              <w:t>…</w:t>
            </w:r>
          </w:p>
        </w:tc>
        <w:tc>
          <w:tcPr>
            <w:tcW w:w="2499" w:type="dxa"/>
            <w:shd w:val="clear" w:color="auto" w:fill="auto"/>
          </w:tcPr>
          <w:p w:rsidR="00235380" w:rsidRPr="002E1716" w:rsidRDefault="00235380" w:rsidP="0074584C">
            <w:pPr>
              <w:tabs>
                <w:tab w:val="left" w:pos="0"/>
                <w:tab w:val="left" w:pos="1134"/>
              </w:tabs>
              <w:jc w:val="center"/>
              <w:rPr>
                <w:sz w:val="26"/>
                <w:szCs w:val="26"/>
              </w:rPr>
            </w:pPr>
          </w:p>
        </w:tc>
        <w:tc>
          <w:tcPr>
            <w:tcW w:w="2499" w:type="dxa"/>
            <w:shd w:val="clear" w:color="auto" w:fill="auto"/>
          </w:tcPr>
          <w:p w:rsidR="00235380" w:rsidRPr="002E1716" w:rsidRDefault="00235380" w:rsidP="0074584C">
            <w:pPr>
              <w:tabs>
                <w:tab w:val="left" w:pos="0"/>
                <w:tab w:val="left" w:pos="1134"/>
              </w:tabs>
              <w:jc w:val="center"/>
              <w:rPr>
                <w:sz w:val="26"/>
                <w:szCs w:val="26"/>
              </w:rPr>
            </w:pPr>
          </w:p>
        </w:tc>
        <w:tc>
          <w:tcPr>
            <w:tcW w:w="2142" w:type="dxa"/>
            <w:shd w:val="clear" w:color="auto" w:fill="auto"/>
          </w:tcPr>
          <w:p w:rsidR="00235380" w:rsidRPr="002E1716" w:rsidRDefault="00235380" w:rsidP="0074584C">
            <w:pPr>
              <w:tabs>
                <w:tab w:val="left" w:pos="0"/>
                <w:tab w:val="left" w:pos="1134"/>
              </w:tabs>
              <w:jc w:val="center"/>
              <w:rPr>
                <w:sz w:val="26"/>
                <w:szCs w:val="26"/>
              </w:rPr>
            </w:pPr>
          </w:p>
        </w:tc>
      </w:tr>
    </w:tbl>
    <w:p w:rsidR="006022EE" w:rsidRPr="002E1716" w:rsidRDefault="006022EE" w:rsidP="0060462E">
      <w:pPr>
        <w:tabs>
          <w:tab w:val="left" w:pos="0"/>
          <w:tab w:val="left" w:pos="1134"/>
        </w:tabs>
        <w:jc w:val="center"/>
        <w:rPr>
          <w:sz w:val="26"/>
          <w:szCs w:val="26"/>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499"/>
        <w:gridCol w:w="2499"/>
        <w:gridCol w:w="2142"/>
      </w:tblGrid>
      <w:tr w:rsidR="002E1716" w:rsidRPr="002E1716" w:rsidTr="00D54D79">
        <w:tc>
          <w:tcPr>
            <w:tcW w:w="9639" w:type="dxa"/>
            <w:gridSpan w:val="4"/>
            <w:shd w:val="clear" w:color="auto" w:fill="auto"/>
          </w:tcPr>
          <w:p w:rsidR="002E1716" w:rsidRPr="002E1716" w:rsidRDefault="002E1716" w:rsidP="00D54D79">
            <w:pPr>
              <w:tabs>
                <w:tab w:val="left" w:pos="0"/>
                <w:tab w:val="left" w:pos="1134"/>
              </w:tabs>
              <w:ind w:left="284" w:hanging="284"/>
              <w:jc w:val="center"/>
              <w:rPr>
                <w:b/>
                <w:sz w:val="26"/>
                <w:szCs w:val="26"/>
              </w:rPr>
            </w:pPr>
            <w:r w:rsidRPr="002E1716">
              <w:rPr>
                <w:b/>
                <w:sz w:val="26"/>
                <w:szCs w:val="26"/>
              </w:rPr>
              <w:t>Номинация: «Бюджет и национальные проекты»</w:t>
            </w:r>
          </w:p>
        </w:tc>
      </w:tr>
      <w:tr w:rsidR="002E1716" w:rsidRPr="002E1716" w:rsidTr="00D54D79">
        <w:tc>
          <w:tcPr>
            <w:tcW w:w="2499" w:type="dxa"/>
            <w:shd w:val="clear" w:color="auto" w:fill="auto"/>
          </w:tcPr>
          <w:p w:rsidR="002E1716" w:rsidRPr="002E1716" w:rsidRDefault="002E1716" w:rsidP="00D54D79">
            <w:pPr>
              <w:tabs>
                <w:tab w:val="left" w:pos="0"/>
                <w:tab w:val="left" w:pos="1134"/>
              </w:tabs>
              <w:jc w:val="center"/>
              <w:rPr>
                <w:sz w:val="26"/>
                <w:szCs w:val="26"/>
              </w:rPr>
            </w:pPr>
            <w:r w:rsidRPr="002E1716">
              <w:rPr>
                <w:sz w:val="26"/>
                <w:szCs w:val="26"/>
              </w:rPr>
              <w:t>1</w:t>
            </w:r>
          </w:p>
        </w:tc>
        <w:tc>
          <w:tcPr>
            <w:tcW w:w="2499" w:type="dxa"/>
            <w:shd w:val="clear" w:color="auto" w:fill="auto"/>
          </w:tcPr>
          <w:p w:rsidR="002E1716" w:rsidRPr="002E1716" w:rsidRDefault="002E1716" w:rsidP="00D54D79">
            <w:pPr>
              <w:tabs>
                <w:tab w:val="left" w:pos="0"/>
                <w:tab w:val="left" w:pos="1134"/>
              </w:tabs>
              <w:jc w:val="center"/>
              <w:rPr>
                <w:sz w:val="26"/>
                <w:szCs w:val="26"/>
              </w:rPr>
            </w:pPr>
          </w:p>
        </w:tc>
        <w:tc>
          <w:tcPr>
            <w:tcW w:w="2499" w:type="dxa"/>
            <w:shd w:val="clear" w:color="auto" w:fill="auto"/>
          </w:tcPr>
          <w:p w:rsidR="002E1716" w:rsidRPr="002E1716" w:rsidRDefault="002E1716" w:rsidP="00D54D79">
            <w:pPr>
              <w:tabs>
                <w:tab w:val="left" w:pos="0"/>
                <w:tab w:val="left" w:pos="1134"/>
              </w:tabs>
              <w:jc w:val="center"/>
              <w:rPr>
                <w:sz w:val="26"/>
                <w:szCs w:val="26"/>
              </w:rPr>
            </w:pPr>
          </w:p>
        </w:tc>
        <w:tc>
          <w:tcPr>
            <w:tcW w:w="2142" w:type="dxa"/>
            <w:shd w:val="clear" w:color="auto" w:fill="auto"/>
          </w:tcPr>
          <w:p w:rsidR="002E1716" w:rsidRPr="002E1716" w:rsidRDefault="002E1716" w:rsidP="00D54D79">
            <w:pPr>
              <w:tabs>
                <w:tab w:val="left" w:pos="0"/>
                <w:tab w:val="left" w:pos="1134"/>
              </w:tabs>
              <w:jc w:val="center"/>
              <w:rPr>
                <w:sz w:val="26"/>
                <w:szCs w:val="26"/>
              </w:rPr>
            </w:pPr>
          </w:p>
        </w:tc>
      </w:tr>
      <w:tr w:rsidR="002E1716" w:rsidRPr="002E1716" w:rsidTr="00D54D79">
        <w:tc>
          <w:tcPr>
            <w:tcW w:w="2499" w:type="dxa"/>
            <w:shd w:val="clear" w:color="auto" w:fill="auto"/>
          </w:tcPr>
          <w:p w:rsidR="002E1716" w:rsidRPr="002E1716" w:rsidRDefault="002E1716" w:rsidP="00D54D79">
            <w:pPr>
              <w:tabs>
                <w:tab w:val="left" w:pos="0"/>
                <w:tab w:val="left" w:pos="1134"/>
              </w:tabs>
              <w:jc w:val="center"/>
              <w:rPr>
                <w:sz w:val="26"/>
                <w:szCs w:val="26"/>
              </w:rPr>
            </w:pPr>
            <w:r w:rsidRPr="002E1716">
              <w:rPr>
                <w:sz w:val="26"/>
                <w:szCs w:val="26"/>
              </w:rPr>
              <w:t>2</w:t>
            </w:r>
          </w:p>
        </w:tc>
        <w:tc>
          <w:tcPr>
            <w:tcW w:w="2499" w:type="dxa"/>
            <w:shd w:val="clear" w:color="auto" w:fill="auto"/>
          </w:tcPr>
          <w:p w:rsidR="002E1716" w:rsidRPr="002E1716" w:rsidRDefault="002E1716" w:rsidP="00D54D79">
            <w:pPr>
              <w:tabs>
                <w:tab w:val="left" w:pos="0"/>
                <w:tab w:val="left" w:pos="1134"/>
              </w:tabs>
              <w:jc w:val="center"/>
              <w:rPr>
                <w:sz w:val="26"/>
                <w:szCs w:val="26"/>
              </w:rPr>
            </w:pPr>
          </w:p>
        </w:tc>
        <w:tc>
          <w:tcPr>
            <w:tcW w:w="2499" w:type="dxa"/>
            <w:shd w:val="clear" w:color="auto" w:fill="auto"/>
          </w:tcPr>
          <w:p w:rsidR="002E1716" w:rsidRPr="002E1716" w:rsidRDefault="002E1716" w:rsidP="00D54D79">
            <w:pPr>
              <w:tabs>
                <w:tab w:val="left" w:pos="0"/>
                <w:tab w:val="left" w:pos="1134"/>
              </w:tabs>
              <w:jc w:val="center"/>
              <w:rPr>
                <w:sz w:val="26"/>
                <w:szCs w:val="26"/>
              </w:rPr>
            </w:pPr>
          </w:p>
        </w:tc>
        <w:tc>
          <w:tcPr>
            <w:tcW w:w="2142" w:type="dxa"/>
            <w:shd w:val="clear" w:color="auto" w:fill="auto"/>
          </w:tcPr>
          <w:p w:rsidR="002E1716" w:rsidRPr="002E1716" w:rsidRDefault="002E1716" w:rsidP="00D54D79">
            <w:pPr>
              <w:tabs>
                <w:tab w:val="left" w:pos="0"/>
                <w:tab w:val="left" w:pos="1134"/>
              </w:tabs>
              <w:jc w:val="center"/>
              <w:rPr>
                <w:sz w:val="26"/>
                <w:szCs w:val="26"/>
              </w:rPr>
            </w:pPr>
          </w:p>
        </w:tc>
      </w:tr>
      <w:tr w:rsidR="002E1716" w:rsidRPr="002E1716" w:rsidTr="00D54D79">
        <w:tc>
          <w:tcPr>
            <w:tcW w:w="2499" w:type="dxa"/>
            <w:shd w:val="clear" w:color="auto" w:fill="auto"/>
          </w:tcPr>
          <w:p w:rsidR="002E1716" w:rsidRPr="002E1716" w:rsidRDefault="002E1716" w:rsidP="00D54D79">
            <w:pPr>
              <w:tabs>
                <w:tab w:val="left" w:pos="0"/>
                <w:tab w:val="left" w:pos="1134"/>
              </w:tabs>
              <w:jc w:val="center"/>
              <w:rPr>
                <w:sz w:val="26"/>
                <w:szCs w:val="26"/>
              </w:rPr>
            </w:pPr>
            <w:r w:rsidRPr="002E1716">
              <w:rPr>
                <w:sz w:val="26"/>
                <w:szCs w:val="26"/>
              </w:rPr>
              <w:t>3</w:t>
            </w:r>
          </w:p>
        </w:tc>
        <w:tc>
          <w:tcPr>
            <w:tcW w:w="2499" w:type="dxa"/>
            <w:shd w:val="clear" w:color="auto" w:fill="auto"/>
          </w:tcPr>
          <w:p w:rsidR="002E1716" w:rsidRPr="002E1716" w:rsidRDefault="002E1716" w:rsidP="00D54D79">
            <w:pPr>
              <w:tabs>
                <w:tab w:val="left" w:pos="0"/>
                <w:tab w:val="left" w:pos="1134"/>
              </w:tabs>
              <w:jc w:val="center"/>
              <w:rPr>
                <w:sz w:val="26"/>
                <w:szCs w:val="26"/>
              </w:rPr>
            </w:pPr>
          </w:p>
        </w:tc>
        <w:tc>
          <w:tcPr>
            <w:tcW w:w="2499" w:type="dxa"/>
            <w:shd w:val="clear" w:color="auto" w:fill="auto"/>
          </w:tcPr>
          <w:p w:rsidR="002E1716" w:rsidRPr="002E1716" w:rsidRDefault="002E1716" w:rsidP="00D54D79">
            <w:pPr>
              <w:tabs>
                <w:tab w:val="left" w:pos="0"/>
                <w:tab w:val="left" w:pos="1134"/>
              </w:tabs>
              <w:jc w:val="center"/>
              <w:rPr>
                <w:sz w:val="26"/>
                <w:szCs w:val="26"/>
              </w:rPr>
            </w:pPr>
          </w:p>
        </w:tc>
        <w:tc>
          <w:tcPr>
            <w:tcW w:w="2142" w:type="dxa"/>
            <w:shd w:val="clear" w:color="auto" w:fill="auto"/>
          </w:tcPr>
          <w:p w:rsidR="002E1716" w:rsidRPr="002E1716" w:rsidRDefault="002E1716" w:rsidP="00D54D79">
            <w:pPr>
              <w:tabs>
                <w:tab w:val="left" w:pos="0"/>
                <w:tab w:val="left" w:pos="1134"/>
              </w:tabs>
              <w:jc w:val="center"/>
              <w:rPr>
                <w:sz w:val="26"/>
                <w:szCs w:val="26"/>
              </w:rPr>
            </w:pPr>
          </w:p>
        </w:tc>
      </w:tr>
      <w:tr w:rsidR="002E1716" w:rsidRPr="002E1716" w:rsidTr="00D54D79">
        <w:tc>
          <w:tcPr>
            <w:tcW w:w="2499" w:type="dxa"/>
            <w:shd w:val="clear" w:color="auto" w:fill="auto"/>
          </w:tcPr>
          <w:p w:rsidR="002E1716" w:rsidRPr="002E1716" w:rsidRDefault="002E1716" w:rsidP="00D54D79">
            <w:pPr>
              <w:tabs>
                <w:tab w:val="left" w:pos="0"/>
                <w:tab w:val="left" w:pos="1134"/>
              </w:tabs>
              <w:jc w:val="center"/>
              <w:rPr>
                <w:sz w:val="26"/>
                <w:szCs w:val="26"/>
              </w:rPr>
            </w:pPr>
            <w:r w:rsidRPr="002E1716">
              <w:rPr>
                <w:sz w:val="26"/>
                <w:szCs w:val="26"/>
              </w:rPr>
              <w:t>…</w:t>
            </w:r>
          </w:p>
        </w:tc>
        <w:tc>
          <w:tcPr>
            <w:tcW w:w="2499" w:type="dxa"/>
            <w:shd w:val="clear" w:color="auto" w:fill="auto"/>
          </w:tcPr>
          <w:p w:rsidR="002E1716" w:rsidRPr="002E1716" w:rsidRDefault="002E1716" w:rsidP="00D54D79">
            <w:pPr>
              <w:tabs>
                <w:tab w:val="left" w:pos="0"/>
                <w:tab w:val="left" w:pos="1134"/>
              </w:tabs>
              <w:jc w:val="center"/>
              <w:rPr>
                <w:sz w:val="26"/>
                <w:szCs w:val="26"/>
              </w:rPr>
            </w:pPr>
          </w:p>
        </w:tc>
        <w:tc>
          <w:tcPr>
            <w:tcW w:w="2499" w:type="dxa"/>
            <w:shd w:val="clear" w:color="auto" w:fill="auto"/>
          </w:tcPr>
          <w:p w:rsidR="002E1716" w:rsidRPr="002E1716" w:rsidRDefault="002E1716" w:rsidP="00D54D79">
            <w:pPr>
              <w:tabs>
                <w:tab w:val="left" w:pos="0"/>
                <w:tab w:val="left" w:pos="1134"/>
              </w:tabs>
              <w:jc w:val="center"/>
              <w:rPr>
                <w:sz w:val="26"/>
                <w:szCs w:val="26"/>
              </w:rPr>
            </w:pPr>
          </w:p>
        </w:tc>
        <w:tc>
          <w:tcPr>
            <w:tcW w:w="2142" w:type="dxa"/>
            <w:shd w:val="clear" w:color="auto" w:fill="auto"/>
          </w:tcPr>
          <w:p w:rsidR="002E1716" w:rsidRPr="002E1716" w:rsidRDefault="002E1716" w:rsidP="00D54D79">
            <w:pPr>
              <w:tabs>
                <w:tab w:val="left" w:pos="0"/>
                <w:tab w:val="left" w:pos="1134"/>
              </w:tabs>
              <w:jc w:val="center"/>
              <w:rPr>
                <w:sz w:val="26"/>
                <w:szCs w:val="26"/>
              </w:rPr>
            </w:pPr>
          </w:p>
        </w:tc>
      </w:tr>
    </w:tbl>
    <w:p w:rsidR="00D06124" w:rsidRPr="002E1716" w:rsidRDefault="00D06124" w:rsidP="00FC4509">
      <w:pPr>
        <w:tabs>
          <w:tab w:val="left" w:pos="0"/>
          <w:tab w:val="left" w:pos="1134"/>
        </w:tabs>
        <w:jc w:val="center"/>
        <w:rPr>
          <w:sz w:val="26"/>
          <w:szCs w:val="26"/>
        </w:rPr>
      </w:pPr>
    </w:p>
    <w:sectPr w:rsidR="00D06124" w:rsidRPr="002E1716" w:rsidSect="006547D8">
      <w:headerReference w:type="even" r:id="rId13"/>
      <w:headerReference w:type="default" r:id="rId14"/>
      <w:pgSz w:w="11907" w:h="16840" w:code="9"/>
      <w:pgMar w:top="1191" w:right="737" w:bottom="119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B6" w:rsidRDefault="000F0DB6">
      <w:r>
        <w:separator/>
      </w:r>
    </w:p>
  </w:endnote>
  <w:endnote w:type="continuationSeparator" w:id="1">
    <w:p w:rsidR="000F0DB6" w:rsidRDefault="000F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B6" w:rsidRDefault="000F0DB6">
      <w:r>
        <w:separator/>
      </w:r>
    </w:p>
  </w:footnote>
  <w:footnote w:type="continuationSeparator" w:id="1">
    <w:p w:rsidR="000F0DB6" w:rsidRDefault="000F0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B6" w:rsidRDefault="00DF6FDA">
    <w:pPr>
      <w:pStyle w:val="a4"/>
      <w:framePr w:wrap="around" w:vAnchor="text" w:hAnchor="margin" w:xAlign="center" w:y="1"/>
      <w:rPr>
        <w:rStyle w:val="a6"/>
      </w:rPr>
    </w:pPr>
    <w:r>
      <w:rPr>
        <w:rStyle w:val="a6"/>
      </w:rPr>
      <w:fldChar w:fldCharType="begin"/>
    </w:r>
    <w:r w:rsidR="000F0DB6">
      <w:rPr>
        <w:rStyle w:val="a6"/>
      </w:rPr>
      <w:instrText xml:space="preserve">PAGE  </w:instrText>
    </w:r>
    <w:r>
      <w:rPr>
        <w:rStyle w:val="a6"/>
      </w:rPr>
      <w:fldChar w:fldCharType="separate"/>
    </w:r>
    <w:r w:rsidR="000F0DB6">
      <w:rPr>
        <w:rStyle w:val="a6"/>
        <w:noProof/>
      </w:rPr>
      <w:t>1</w:t>
    </w:r>
    <w:r>
      <w:rPr>
        <w:rStyle w:val="a6"/>
      </w:rPr>
      <w:fldChar w:fldCharType="end"/>
    </w:r>
  </w:p>
  <w:p w:rsidR="000F0DB6" w:rsidRDefault="000F0D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B6" w:rsidRDefault="000F0DB6" w:rsidP="00AA6A4A">
    <w:pPr>
      <w:pStyle w:val="a4"/>
      <w:tabs>
        <w:tab w:val="clear" w:pos="4153"/>
        <w:tab w:val="clear" w:pos="8306"/>
        <w:tab w:val="left" w:pos="52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02B"/>
    <w:multiLevelType w:val="multilevel"/>
    <w:tmpl w:val="044C529A"/>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2100"/>
        </w:tabs>
        <w:ind w:left="2100" w:hanging="1380"/>
      </w:pPr>
      <w:rPr>
        <w:rFonts w:hint="default"/>
      </w:rPr>
    </w:lvl>
    <w:lvl w:ilvl="2">
      <w:start w:val="1"/>
      <w:numFmt w:val="decimal"/>
      <w:isLgl/>
      <w:lvlText w:val="%1.%2.%3."/>
      <w:lvlJc w:val="left"/>
      <w:pPr>
        <w:tabs>
          <w:tab w:val="num" w:pos="2460"/>
        </w:tabs>
        <w:ind w:left="2460" w:hanging="1380"/>
      </w:pPr>
      <w:rPr>
        <w:rFonts w:hint="default"/>
      </w:rPr>
    </w:lvl>
    <w:lvl w:ilvl="3">
      <w:start w:val="1"/>
      <w:numFmt w:val="decimal"/>
      <w:isLgl/>
      <w:lvlText w:val="%1.%2.%3.%4."/>
      <w:lvlJc w:val="left"/>
      <w:pPr>
        <w:tabs>
          <w:tab w:val="num" w:pos="2820"/>
        </w:tabs>
        <w:ind w:left="2820" w:hanging="1380"/>
      </w:pPr>
      <w:rPr>
        <w:rFonts w:hint="default"/>
      </w:rPr>
    </w:lvl>
    <w:lvl w:ilvl="4">
      <w:start w:val="1"/>
      <w:numFmt w:val="decimal"/>
      <w:isLgl/>
      <w:lvlText w:val="%1.%2.%3.%4.%5."/>
      <w:lvlJc w:val="left"/>
      <w:pPr>
        <w:tabs>
          <w:tab w:val="num" w:pos="3180"/>
        </w:tabs>
        <w:ind w:left="3180" w:hanging="13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
    <w:nsid w:val="040F6D45"/>
    <w:multiLevelType w:val="multilevel"/>
    <w:tmpl w:val="7A4AE7A0"/>
    <w:lvl w:ilvl="0">
      <w:start w:val="2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467A52"/>
    <w:multiLevelType w:val="hybridMultilevel"/>
    <w:tmpl w:val="EEFCE324"/>
    <w:lvl w:ilvl="0" w:tplc="1A9C2604">
      <w:start w:val="3"/>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EF60A0"/>
    <w:multiLevelType w:val="hybridMultilevel"/>
    <w:tmpl w:val="3E302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EE7DB8"/>
    <w:multiLevelType w:val="multilevel"/>
    <w:tmpl w:val="FF24AF96"/>
    <w:lvl w:ilvl="0">
      <w:start w:val="27"/>
      <w:numFmt w:val="decimal"/>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F762064"/>
    <w:multiLevelType w:val="multilevel"/>
    <w:tmpl w:val="0122CFE8"/>
    <w:lvl w:ilvl="0">
      <w:start w:val="4"/>
      <w:numFmt w:val="decimal"/>
      <w:lvlText w:val="%1."/>
      <w:lvlJc w:val="left"/>
      <w:pPr>
        <w:ind w:left="786" w:hanging="360"/>
      </w:pPr>
      <w:rPr>
        <w:rFonts w:hint="default"/>
      </w:rPr>
    </w:lvl>
    <w:lvl w:ilvl="1">
      <w:start w:val="1"/>
      <w:numFmt w:val="decimal"/>
      <w:isLgl/>
      <w:lvlText w:val="%1.%2."/>
      <w:lvlJc w:val="left"/>
      <w:pPr>
        <w:ind w:left="2148" w:hanging="1428"/>
      </w:pPr>
      <w:rPr>
        <w:rFonts w:hint="default"/>
      </w:rPr>
    </w:lvl>
    <w:lvl w:ilvl="2">
      <w:start w:val="1"/>
      <w:numFmt w:val="decimal"/>
      <w:isLgl/>
      <w:lvlText w:val="%1.%2.%3."/>
      <w:lvlJc w:val="left"/>
      <w:pPr>
        <w:ind w:left="2442" w:hanging="1428"/>
      </w:pPr>
      <w:rPr>
        <w:rFonts w:hint="default"/>
      </w:rPr>
    </w:lvl>
    <w:lvl w:ilvl="3">
      <w:start w:val="1"/>
      <w:numFmt w:val="decimal"/>
      <w:isLgl/>
      <w:lvlText w:val="%1.%2.%3.%4."/>
      <w:lvlJc w:val="left"/>
      <w:pPr>
        <w:ind w:left="2736" w:hanging="1428"/>
      </w:pPr>
      <w:rPr>
        <w:rFonts w:hint="default"/>
      </w:rPr>
    </w:lvl>
    <w:lvl w:ilvl="4">
      <w:start w:val="1"/>
      <w:numFmt w:val="decimal"/>
      <w:isLgl/>
      <w:lvlText w:val="%1.%2.%3.%4.%5."/>
      <w:lvlJc w:val="left"/>
      <w:pPr>
        <w:ind w:left="3030" w:hanging="1428"/>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6">
    <w:nsid w:val="26EB4A14"/>
    <w:multiLevelType w:val="multilevel"/>
    <w:tmpl w:val="423C464C"/>
    <w:lvl w:ilvl="0">
      <w:start w:val="26"/>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EF2123"/>
    <w:multiLevelType w:val="hybridMultilevel"/>
    <w:tmpl w:val="C5D29792"/>
    <w:lvl w:ilvl="0" w:tplc="9F0403BC">
      <w:start w:val="1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8062E8"/>
    <w:multiLevelType w:val="multilevel"/>
    <w:tmpl w:val="668C82EC"/>
    <w:lvl w:ilvl="0">
      <w:start w:val="27"/>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E6263F"/>
    <w:multiLevelType w:val="hybridMultilevel"/>
    <w:tmpl w:val="63A04986"/>
    <w:lvl w:ilvl="0" w:tplc="D8864D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832BE"/>
    <w:multiLevelType w:val="hybridMultilevel"/>
    <w:tmpl w:val="B330AA8A"/>
    <w:lvl w:ilvl="0" w:tplc="FE3CD9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7B0D32"/>
    <w:multiLevelType w:val="multilevel"/>
    <w:tmpl w:val="C0FC21C6"/>
    <w:lvl w:ilvl="0">
      <w:start w:val="1"/>
      <w:numFmt w:val="decimal"/>
      <w:lvlText w:val="%1."/>
      <w:lvlJc w:val="left"/>
      <w:pPr>
        <w:ind w:left="1681" w:hanging="972"/>
      </w:pPr>
      <w:rPr>
        <w:rFonts w:hint="default"/>
      </w:rPr>
    </w:lvl>
    <w:lvl w:ilvl="1">
      <w:start w:val="1"/>
      <w:numFmt w:val="decimal"/>
      <w:isLgl/>
      <w:lvlText w:val="%1.%2."/>
      <w:lvlJc w:val="left"/>
      <w:pPr>
        <w:ind w:left="1873" w:hanging="1164"/>
      </w:pPr>
      <w:rPr>
        <w:rFonts w:hint="default"/>
      </w:rPr>
    </w:lvl>
    <w:lvl w:ilvl="2">
      <w:start w:val="1"/>
      <w:numFmt w:val="decimal"/>
      <w:isLgl/>
      <w:lvlText w:val="%1.%2.%3."/>
      <w:lvlJc w:val="left"/>
      <w:pPr>
        <w:ind w:left="1873" w:hanging="1164"/>
      </w:pPr>
      <w:rPr>
        <w:rFonts w:hint="default"/>
      </w:rPr>
    </w:lvl>
    <w:lvl w:ilvl="3">
      <w:start w:val="1"/>
      <w:numFmt w:val="decimal"/>
      <w:isLgl/>
      <w:lvlText w:val="%1.%2.%3.%4."/>
      <w:lvlJc w:val="left"/>
      <w:pPr>
        <w:ind w:left="1873" w:hanging="1164"/>
      </w:pPr>
      <w:rPr>
        <w:rFonts w:hint="default"/>
      </w:rPr>
    </w:lvl>
    <w:lvl w:ilvl="4">
      <w:start w:val="1"/>
      <w:numFmt w:val="decimal"/>
      <w:isLgl/>
      <w:lvlText w:val="%1.%2.%3.%4.%5."/>
      <w:lvlJc w:val="left"/>
      <w:pPr>
        <w:ind w:left="1873" w:hanging="116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45A711E"/>
    <w:multiLevelType w:val="multilevel"/>
    <w:tmpl w:val="FAAE9C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66A203F"/>
    <w:multiLevelType w:val="hybridMultilevel"/>
    <w:tmpl w:val="C56A301C"/>
    <w:lvl w:ilvl="0" w:tplc="603A05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B36D50"/>
    <w:multiLevelType w:val="hybridMultilevel"/>
    <w:tmpl w:val="B69630A6"/>
    <w:lvl w:ilvl="0" w:tplc="711237C2">
      <w:start w:val="15"/>
      <w:numFmt w:val="decimal"/>
      <w:lvlText w:val="%1."/>
      <w:lvlJc w:val="left"/>
      <w:pPr>
        <w:ind w:left="659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4337A45"/>
    <w:multiLevelType w:val="hybridMultilevel"/>
    <w:tmpl w:val="4950DFCA"/>
    <w:lvl w:ilvl="0" w:tplc="059ECB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53B3F"/>
    <w:multiLevelType w:val="hybridMultilevel"/>
    <w:tmpl w:val="5C64BE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6F36A9E"/>
    <w:multiLevelType w:val="hybridMultilevel"/>
    <w:tmpl w:val="6B16ABF0"/>
    <w:lvl w:ilvl="0" w:tplc="FA50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1869E9"/>
    <w:multiLevelType w:val="hybridMultilevel"/>
    <w:tmpl w:val="A210C544"/>
    <w:lvl w:ilvl="0" w:tplc="04F47B6E">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8F4483"/>
    <w:multiLevelType w:val="hybridMultilevel"/>
    <w:tmpl w:val="3AD69E3E"/>
    <w:lvl w:ilvl="0" w:tplc="9DC4E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417C8D"/>
    <w:multiLevelType w:val="hybridMultilevel"/>
    <w:tmpl w:val="F4785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5D4383"/>
    <w:multiLevelType w:val="hybridMultilevel"/>
    <w:tmpl w:val="C66A83DC"/>
    <w:lvl w:ilvl="0" w:tplc="9E9AE6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84054C"/>
    <w:multiLevelType w:val="hybridMultilevel"/>
    <w:tmpl w:val="BFC221EE"/>
    <w:lvl w:ilvl="0" w:tplc="3DF409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2F1DA9"/>
    <w:multiLevelType w:val="hybridMultilevel"/>
    <w:tmpl w:val="45F06B4A"/>
    <w:lvl w:ilvl="0" w:tplc="D86E6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F2DE3"/>
    <w:multiLevelType w:val="hybridMultilevel"/>
    <w:tmpl w:val="EE2C912A"/>
    <w:lvl w:ilvl="0" w:tplc="3A86A20A">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75E106F7"/>
    <w:multiLevelType w:val="hybridMultilevel"/>
    <w:tmpl w:val="A5506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2C257B"/>
    <w:multiLevelType w:val="hybridMultilevel"/>
    <w:tmpl w:val="01243608"/>
    <w:lvl w:ilvl="0" w:tplc="9C84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2"/>
  </w:num>
  <w:num w:numId="4">
    <w:abstractNumId w:val="15"/>
  </w:num>
  <w:num w:numId="5">
    <w:abstractNumId w:val="19"/>
  </w:num>
  <w:num w:numId="6">
    <w:abstractNumId w:val="20"/>
  </w:num>
  <w:num w:numId="7">
    <w:abstractNumId w:val="3"/>
  </w:num>
  <w:num w:numId="8">
    <w:abstractNumId w:val="25"/>
  </w:num>
  <w:num w:numId="9">
    <w:abstractNumId w:val="16"/>
  </w:num>
  <w:num w:numId="10">
    <w:abstractNumId w:val="13"/>
  </w:num>
  <w:num w:numId="11">
    <w:abstractNumId w:val="7"/>
  </w:num>
  <w:num w:numId="12">
    <w:abstractNumId w:val="10"/>
  </w:num>
  <w:num w:numId="13">
    <w:abstractNumId w:val="18"/>
  </w:num>
  <w:num w:numId="14">
    <w:abstractNumId w:val="5"/>
  </w:num>
  <w:num w:numId="15">
    <w:abstractNumId w:val="26"/>
  </w:num>
  <w:num w:numId="16">
    <w:abstractNumId w:val="21"/>
  </w:num>
  <w:num w:numId="17">
    <w:abstractNumId w:val="23"/>
  </w:num>
  <w:num w:numId="18">
    <w:abstractNumId w:val="9"/>
  </w:num>
  <w:num w:numId="19">
    <w:abstractNumId w:val="11"/>
  </w:num>
  <w:num w:numId="20">
    <w:abstractNumId w:val="17"/>
  </w:num>
  <w:num w:numId="21">
    <w:abstractNumId w:val="24"/>
  </w:num>
  <w:num w:numId="22">
    <w:abstractNumId w:val="2"/>
  </w:num>
  <w:num w:numId="23">
    <w:abstractNumId w:val="14"/>
  </w:num>
  <w:num w:numId="24">
    <w:abstractNumId w:val="8"/>
  </w:num>
  <w:num w:numId="25">
    <w:abstractNumId w:val="1"/>
  </w:num>
  <w:num w:numId="26">
    <w:abstractNumId w:val="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C91"/>
    <w:rsid w:val="00002B16"/>
    <w:rsid w:val="00004A40"/>
    <w:rsid w:val="00004D83"/>
    <w:rsid w:val="00005C97"/>
    <w:rsid w:val="00011084"/>
    <w:rsid w:val="00011EF0"/>
    <w:rsid w:val="0001203F"/>
    <w:rsid w:val="000127DD"/>
    <w:rsid w:val="00017758"/>
    <w:rsid w:val="00017B0A"/>
    <w:rsid w:val="000209CB"/>
    <w:rsid w:val="00021055"/>
    <w:rsid w:val="00021663"/>
    <w:rsid w:val="00021744"/>
    <w:rsid w:val="0002756B"/>
    <w:rsid w:val="000275ED"/>
    <w:rsid w:val="00034501"/>
    <w:rsid w:val="00037DCE"/>
    <w:rsid w:val="000406A0"/>
    <w:rsid w:val="0004570A"/>
    <w:rsid w:val="0005136C"/>
    <w:rsid w:val="000605B4"/>
    <w:rsid w:val="000621DD"/>
    <w:rsid w:val="00065BBE"/>
    <w:rsid w:val="0006621F"/>
    <w:rsid w:val="000711D2"/>
    <w:rsid w:val="000712BE"/>
    <w:rsid w:val="00072963"/>
    <w:rsid w:val="00072DE9"/>
    <w:rsid w:val="0007314E"/>
    <w:rsid w:val="00075339"/>
    <w:rsid w:val="00075D81"/>
    <w:rsid w:val="000767E1"/>
    <w:rsid w:val="0008131A"/>
    <w:rsid w:val="000844B0"/>
    <w:rsid w:val="0008509D"/>
    <w:rsid w:val="000864E9"/>
    <w:rsid w:val="00091482"/>
    <w:rsid w:val="0009252B"/>
    <w:rsid w:val="00096090"/>
    <w:rsid w:val="000A02C1"/>
    <w:rsid w:val="000A149C"/>
    <w:rsid w:val="000A58CE"/>
    <w:rsid w:val="000A6D43"/>
    <w:rsid w:val="000A6E75"/>
    <w:rsid w:val="000A7D9F"/>
    <w:rsid w:val="000B001D"/>
    <w:rsid w:val="000B1B2E"/>
    <w:rsid w:val="000B2A31"/>
    <w:rsid w:val="000B4BDA"/>
    <w:rsid w:val="000B553B"/>
    <w:rsid w:val="000B569E"/>
    <w:rsid w:val="000B6E12"/>
    <w:rsid w:val="000B77F7"/>
    <w:rsid w:val="000B7B02"/>
    <w:rsid w:val="000C0D5D"/>
    <w:rsid w:val="000C1409"/>
    <w:rsid w:val="000C237C"/>
    <w:rsid w:val="000C4A63"/>
    <w:rsid w:val="000C5296"/>
    <w:rsid w:val="000C5326"/>
    <w:rsid w:val="000C5C8E"/>
    <w:rsid w:val="000C67EE"/>
    <w:rsid w:val="000C6BED"/>
    <w:rsid w:val="000C7713"/>
    <w:rsid w:val="000D0BCD"/>
    <w:rsid w:val="000D2529"/>
    <w:rsid w:val="000D4A99"/>
    <w:rsid w:val="000D732E"/>
    <w:rsid w:val="000D7510"/>
    <w:rsid w:val="000E0DB6"/>
    <w:rsid w:val="000E1720"/>
    <w:rsid w:val="000F02D4"/>
    <w:rsid w:val="000F093B"/>
    <w:rsid w:val="000F0B04"/>
    <w:rsid w:val="000F0DB6"/>
    <w:rsid w:val="000F2F74"/>
    <w:rsid w:val="000F7032"/>
    <w:rsid w:val="00106934"/>
    <w:rsid w:val="00110B7C"/>
    <w:rsid w:val="00111071"/>
    <w:rsid w:val="00112127"/>
    <w:rsid w:val="001122B1"/>
    <w:rsid w:val="001122EA"/>
    <w:rsid w:val="00112955"/>
    <w:rsid w:val="00113065"/>
    <w:rsid w:val="0011351B"/>
    <w:rsid w:val="00115558"/>
    <w:rsid w:val="00120248"/>
    <w:rsid w:val="00121D54"/>
    <w:rsid w:val="001237CB"/>
    <w:rsid w:val="001255B3"/>
    <w:rsid w:val="0012751D"/>
    <w:rsid w:val="0012790E"/>
    <w:rsid w:val="0013219D"/>
    <w:rsid w:val="00137ED6"/>
    <w:rsid w:val="001414AA"/>
    <w:rsid w:val="00144B79"/>
    <w:rsid w:val="00146F2A"/>
    <w:rsid w:val="00147C52"/>
    <w:rsid w:val="00151444"/>
    <w:rsid w:val="001534FD"/>
    <w:rsid w:val="00154A74"/>
    <w:rsid w:val="0015525A"/>
    <w:rsid w:val="00155AF2"/>
    <w:rsid w:val="0015647D"/>
    <w:rsid w:val="001616E8"/>
    <w:rsid w:val="001668DB"/>
    <w:rsid w:val="0017102B"/>
    <w:rsid w:val="001734A8"/>
    <w:rsid w:val="00173D1A"/>
    <w:rsid w:val="001742BB"/>
    <w:rsid w:val="00180419"/>
    <w:rsid w:val="00180FC8"/>
    <w:rsid w:val="001830A6"/>
    <w:rsid w:val="00183217"/>
    <w:rsid w:val="0018402D"/>
    <w:rsid w:val="00186D0F"/>
    <w:rsid w:val="001877BC"/>
    <w:rsid w:val="00187CA1"/>
    <w:rsid w:val="00194704"/>
    <w:rsid w:val="00194F20"/>
    <w:rsid w:val="001953F6"/>
    <w:rsid w:val="001956E0"/>
    <w:rsid w:val="00195AA4"/>
    <w:rsid w:val="001973DE"/>
    <w:rsid w:val="001975E3"/>
    <w:rsid w:val="001A20A1"/>
    <w:rsid w:val="001A2D40"/>
    <w:rsid w:val="001B0B04"/>
    <w:rsid w:val="001B32A7"/>
    <w:rsid w:val="001B564E"/>
    <w:rsid w:val="001B5B63"/>
    <w:rsid w:val="001B7615"/>
    <w:rsid w:val="001C2197"/>
    <w:rsid w:val="001C3CDB"/>
    <w:rsid w:val="001C3D08"/>
    <w:rsid w:val="001C417D"/>
    <w:rsid w:val="001C7B5C"/>
    <w:rsid w:val="001D3A50"/>
    <w:rsid w:val="001D3AB5"/>
    <w:rsid w:val="001E0036"/>
    <w:rsid w:val="001E15D3"/>
    <w:rsid w:val="001E6B74"/>
    <w:rsid w:val="001E7B5C"/>
    <w:rsid w:val="001F0268"/>
    <w:rsid w:val="001F25D5"/>
    <w:rsid w:val="001F481F"/>
    <w:rsid w:val="001F63D9"/>
    <w:rsid w:val="001F7BEE"/>
    <w:rsid w:val="001F7E50"/>
    <w:rsid w:val="0020321D"/>
    <w:rsid w:val="00210ABF"/>
    <w:rsid w:val="00211F22"/>
    <w:rsid w:val="00212620"/>
    <w:rsid w:val="00212804"/>
    <w:rsid w:val="00213693"/>
    <w:rsid w:val="00214D8B"/>
    <w:rsid w:val="00215C56"/>
    <w:rsid w:val="002173BA"/>
    <w:rsid w:val="002173FC"/>
    <w:rsid w:val="002257CE"/>
    <w:rsid w:val="00226C35"/>
    <w:rsid w:val="0023058C"/>
    <w:rsid w:val="002307AB"/>
    <w:rsid w:val="00231181"/>
    <w:rsid w:val="00231231"/>
    <w:rsid w:val="002316A2"/>
    <w:rsid w:val="00232EA5"/>
    <w:rsid w:val="00233DE5"/>
    <w:rsid w:val="00234EF8"/>
    <w:rsid w:val="00235380"/>
    <w:rsid w:val="002353BB"/>
    <w:rsid w:val="00236981"/>
    <w:rsid w:val="00237CD8"/>
    <w:rsid w:val="00241015"/>
    <w:rsid w:val="0024354B"/>
    <w:rsid w:val="0024656D"/>
    <w:rsid w:val="00247D6F"/>
    <w:rsid w:val="0025051E"/>
    <w:rsid w:val="00250D2A"/>
    <w:rsid w:val="00253BAD"/>
    <w:rsid w:val="00253BE1"/>
    <w:rsid w:val="00253DE4"/>
    <w:rsid w:val="002567F5"/>
    <w:rsid w:val="002569F5"/>
    <w:rsid w:val="00265AD1"/>
    <w:rsid w:val="00265D02"/>
    <w:rsid w:val="0026797F"/>
    <w:rsid w:val="00270770"/>
    <w:rsid w:val="00275D50"/>
    <w:rsid w:val="0027628F"/>
    <w:rsid w:val="002829E0"/>
    <w:rsid w:val="002832F6"/>
    <w:rsid w:val="00286E94"/>
    <w:rsid w:val="00286F74"/>
    <w:rsid w:val="00291164"/>
    <w:rsid w:val="00292CDD"/>
    <w:rsid w:val="002A08AF"/>
    <w:rsid w:val="002A18CC"/>
    <w:rsid w:val="002A3C7E"/>
    <w:rsid w:val="002A563B"/>
    <w:rsid w:val="002A5EEE"/>
    <w:rsid w:val="002B63AB"/>
    <w:rsid w:val="002B6946"/>
    <w:rsid w:val="002B6EBE"/>
    <w:rsid w:val="002B7C12"/>
    <w:rsid w:val="002C1331"/>
    <w:rsid w:val="002C167F"/>
    <w:rsid w:val="002C4B68"/>
    <w:rsid w:val="002C69E1"/>
    <w:rsid w:val="002D0A71"/>
    <w:rsid w:val="002D114E"/>
    <w:rsid w:val="002D3C7D"/>
    <w:rsid w:val="002D493E"/>
    <w:rsid w:val="002D6689"/>
    <w:rsid w:val="002D68A3"/>
    <w:rsid w:val="002E0B69"/>
    <w:rsid w:val="002E1716"/>
    <w:rsid w:val="002E5994"/>
    <w:rsid w:val="002E5F9B"/>
    <w:rsid w:val="002F071C"/>
    <w:rsid w:val="002F10A0"/>
    <w:rsid w:val="002F19CE"/>
    <w:rsid w:val="002F2250"/>
    <w:rsid w:val="002F2C77"/>
    <w:rsid w:val="002F34E9"/>
    <w:rsid w:val="002F3F0E"/>
    <w:rsid w:val="002F4EE4"/>
    <w:rsid w:val="002F5193"/>
    <w:rsid w:val="003009D1"/>
    <w:rsid w:val="00305E65"/>
    <w:rsid w:val="00307642"/>
    <w:rsid w:val="0031021F"/>
    <w:rsid w:val="00310F73"/>
    <w:rsid w:val="00314BD7"/>
    <w:rsid w:val="003211CB"/>
    <w:rsid w:val="00325067"/>
    <w:rsid w:val="003265E9"/>
    <w:rsid w:val="00327AF4"/>
    <w:rsid w:val="00330430"/>
    <w:rsid w:val="003323DC"/>
    <w:rsid w:val="00337226"/>
    <w:rsid w:val="00337885"/>
    <w:rsid w:val="0033791E"/>
    <w:rsid w:val="00341274"/>
    <w:rsid w:val="0034331B"/>
    <w:rsid w:val="003448DD"/>
    <w:rsid w:val="00350282"/>
    <w:rsid w:val="00351858"/>
    <w:rsid w:val="003530C2"/>
    <w:rsid w:val="0035363D"/>
    <w:rsid w:val="0035567D"/>
    <w:rsid w:val="00355770"/>
    <w:rsid w:val="003648AB"/>
    <w:rsid w:val="003744E8"/>
    <w:rsid w:val="003750E3"/>
    <w:rsid w:val="003767D2"/>
    <w:rsid w:val="003802A7"/>
    <w:rsid w:val="00380A95"/>
    <w:rsid w:val="003848C5"/>
    <w:rsid w:val="00386F3B"/>
    <w:rsid w:val="00392248"/>
    <w:rsid w:val="00394CED"/>
    <w:rsid w:val="00395C58"/>
    <w:rsid w:val="00395D32"/>
    <w:rsid w:val="00396860"/>
    <w:rsid w:val="0039773A"/>
    <w:rsid w:val="003A0A1E"/>
    <w:rsid w:val="003A208E"/>
    <w:rsid w:val="003A2454"/>
    <w:rsid w:val="003A2AE0"/>
    <w:rsid w:val="003A3173"/>
    <w:rsid w:val="003A3AAA"/>
    <w:rsid w:val="003A62CC"/>
    <w:rsid w:val="003A6F0E"/>
    <w:rsid w:val="003A7447"/>
    <w:rsid w:val="003B151D"/>
    <w:rsid w:val="003B48A1"/>
    <w:rsid w:val="003B4BEE"/>
    <w:rsid w:val="003B610C"/>
    <w:rsid w:val="003B638A"/>
    <w:rsid w:val="003B7325"/>
    <w:rsid w:val="003C0280"/>
    <w:rsid w:val="003C43E2"/>
    <w:rsid w:val="003C4AE8"/>
    <w:rsid w:val="003C67D7"/>
    <w:rsid w:val="003C7B64"/>
    <w:rsid w:val="003D1B4A"/>
    <w:rsid w:val="003D4AE8"/>
    <w:rsid w:val="003E0E12"/>
    <w:rsid w:val="003E1282"/>
    <w:rsid w:val="003E2F54"/>
    <w:rsid w:val="003E46E4"/>
    <w:rsid w:val="003E4B43"/>
    <w:rsid w:val="003E54A9"/>
    <w:rsid w:val="003E697E"/>
    <w:rsid w:val="003F138D"/>
    <w:rsid w:val="003F1DB2"/>
    <w:rsid w:val="003F34D8"/>
    <w:rsid w:val="003F3B9F"/>
    <w:rsid w:val="003F6258"/>
    <w:rsid w:val="00406126"/>
    <w:rsid w:val="00410683"/>
    <w:rsid w:val="00410F55"/>
    <w:rsid w:val="00414E02"/>
    <w:rsid w:val="0041554D"/>
    <w:rsid w:val="00416B72"/>
    <w:rsid w:val="00417CA0"/>
    <w:rsid w:val="00417F18"/>
    <w:rsid w:val="00420C9D"/>
    <w:rsid w:val="00421647"/>
    <w:rsid w:val="0042362C"/>
    <w:rsid w:val="004256CB"/>
    <w:rsid w:val="00430B90"/>
    <w:rsid w:val="00435680"/>
    <w:rsid w:val="00436A06"/>
    <w:rsid w:val="004473B5"/>
    <w:rsid w:val="004473D3"/>
    <w:rsid w:val="004519B8"/>
    <w:rsid w:val="00456D95"/>
    <w:rsid w:val="0045720D"/>
    <w:rsid w:val="004578CB"/>
    <w:rsid w:val="004611BD"/>
    <w:rsid w:val="004645AA"/>
    <w:rsid w:val="00465E46"/>
    <w:rsid w:val="0046709A"/>
    <w:rsid w:val="0047324D"/>
    <w:rsid w:val="004739DD"/>
    <w:rsid w:val="00475222"/>
    <w:rsid w:val="00476F14"/>
    <w:rsid w:val="00477534"/>
    <w:rsid w:val="00477E69"/>
    <w:rsid w:val="0048201B"/>
    <w:rsid w:val="004904BC"/>
    <w:rsid w:val="00492101"/>
    <w:rsid w:val="00493466"/>
    <w:rsid w:val="00493523"/>
    <w:rsid w:val="00494374"/>
    <w:rsid w:val="00494414"/>
    <w:rsid w:val="00494713"/>
    <w:rsid w:val="004A3808"/>
    <w:rsid w:val="004B11F2"/>
    <w:rsid w:val="004B1426"/>
    <w:rsid w:val="004C2C64"/>
    <w:rsid w:val="004C300D"/>
    <w:rsid w:val="004C3C67"/>
    <w:rsid w:val="004C5877"/>
    <w:rsid w:val="004C66FA"/>
    <w:rsid w:val="004E07BD"/>
    <w:rsid w:val="004E1221"/>
    <w:rsid w:val="004E325C"/>
    <w:rsid w:val="004E4AF2"/>
    <w:rsid w:val="004E4DE2"/>
    <w:rsid w:val="004E4E27"/>
    <w:rsid w:val="004E61CC"/>
    <w:rsid w:val="004F0713"/>
    <w:rsid w:val="004F10A9"/>
    <w:rsid w:val="004F4F9B"/>
    <w:rsid w:val="004F648C"/>
    <w:rsid w:val="005010FC"/>
    <w:rsid w:val="0050509C"/>
    <w:rsid w:val="005100BA"/>
    <w:rsid w:val="005104C3"/>
    <w:rsid w:val="005145A0"/>
    <w:rsid w:val="005152D7"/>
    <w:rsid w:val="00520F17"/>
    <w:rsid w:val="00520F57"/>
    <w:rsid w:val="00523E00"/>
    <w:rsid w:val="00527818"/>
    <w:rsid w:val="00534EFB"/>
    <w:rsid w:val="00535031"/>
    <w:rsid w:val="00541F05"/>
    <w:rsid w:val="005420A3"/>
    <w:rsid w:val="0054343F"/>
    <w:rsid w:val="0054504A"/>
    <w:rsid w:val="00546D51"/>
    <w:rsid w:val="00551641"/>
    <w:rsid w:val="005520A4"/>
    <w:rsid w:val="0055218B"/>
    <w:rsid w:val="00556DA9"/>
    <w:rsid w:val="00562D9C"/>
    <w:rsid w:val="00563BEF"/>
    <w:rsid w:val="00563C7D"/>
    <w:rsid w:val="005677C5"/>
    <w:rsid w:val="00570BB0"/>
    <w:rsid w:val="005728AC"/>
    <w:rsid w:val="00573120"/>
    <w:rsid w:val="00580A96"/>
    <w:rsid w:val="00580EBD"/>
    <w:rsid w:val="005814C5"/>
    <w:rsid w:val="005820B4"/>
    <w:rsid w:val="0058264E"/>
    <w:rsid w:val="00582C5C"/>
    <w:rsid w:val="005833BE"/>
    <w:rsid w:val="0058449D"/>
    <w:rsid w:val="005855C1"/>
    <w:rsid w:val="00587D61"/>
    <w:rsid w:val="00591132"/>
    <w:rsid w:val="005A258D"/>
    <w:rsid w:val="005A5867"/>
    <w:rsid w:val="005A5DF6"/>
    <w:rsid w:val="005A6AEE"/>
    <w:rsid w:val="005B0156"/>
    <w:rsid w:val="005B77FE"/>
    <w:rsid w:val="005C045E"/>
    <w:rsid w:val="005C1882"/>
    <w:rsid w:val="005C1D73"/>
    <w:rsid w:val="005C238B"/>
    <w:rsid w:val="005C6301"/>
    <w:rsid w:val="005D0935"/>
    <w:rsid w:val="005D0B2C"/>
    <w:rsid w:val="005D0B9F"/>
    <w:rsid w:val="005D2842"/>
    <w:rsid w:val="005D6A13"/>
    <w:rsid w:val="005D7DB9"/>
    <w:rsid w:val="005F6BFE"/>
    <w:rsid w:val="005F6D40"/>
    <w:rsid w:val="005F6DA7"/>
    <w:rsid w:val="005F7129"/>
    <w:rsid w:val="00600386"/>
    <w:rsid w:val="006019E6"/>
    <w:rsid w:val="006022EE"/>
    <w:rsid w:val="00602CCF"/>
    <w:rsid w:val="0060462E"/>
    <w:rsid w:val="00604A0E"/>
    <w:rsid w:val="00605C05"/>
    <w:rsid w:val="00605EA5"/>
    <w:rsid w:val="00605F8D"/>
    <w:rsid w:val="006114FD"/>
    <w:rsid w:val="006121B2"/>
    <w:rsid w:val="00613CA6"/>
    <w:rsid w:val="0062022B"/>
    <w:rsid w:val="00622065"/>
    <w:rsid w:val="0062271A"/>
    <w:rsid w:val="00622FAF"/>
    <w:rsid w:val="00625337"/>
    <w:rsid w:val="00631494"/>
    <w:rsid w:val="00631781"/>
    <w:rsid w:val="006330F0"/>
    <w:rsid w:val="00633954"/>
    <w:rsid w:val="006352D1"/>
    <w:rsid w:val="0064338A"/>
    <w:rsid w:val="0064406F"/>
    <w:rsid w:val="0064614A"/>
    <w:rsid w:val="00646BE3"/>
    <w:rsid w:val="0065399C"/>
    <w:rsid w:val="006547D8"/>
    <w:rsid w:val="006555D8"/>
    <w:rsid w:val="00655C86"/>
    <w:rsid w:val="0066229F"/>
    <w:rsid w:val="006643C8"/>
    <w:rsid w:val="00664BA7"/>
    <w:rsid w:val="00664DF9"/>
    <w:rsid w:val="0066564E"/>
    <w:rsid w:val="00666D46"/>
    <w:rsid w:val="00670006"/>
    <w:rsid w:val="0067226F"/>
    <w:rsid w:val="00676392"/>
    <w:rsid w:val="00677FDA"/>
    <w:rsid w:val="0068137F"/>
    <w:rsid w:val="00682526"/>
    <w:rsid w:val="006845F6"/>
    <w:rsid w:val="00684EE6"/>
    <w:rsid w:val="0068592D"/>
    <w:rsid w:val="00686AB6"/>
    <w:rsid w:val="006873B2"/>
    <w:rsid w:val="0069064B"/>
    <w:rsid w:val="00691124"/>
    <w:rsid w:val="00692526"/>
    <w:rsid w:val="00697547"/>
    <w:rsid w:val="006A4522"/>
    <w:rsid w:val="006A456D"/>
    <w:rsid w:val="006A45F6"/>
    <w:rsid w:val="006A7FB1"/>
    <w:rsid w:val="006B0D23"/>
    <w:rsid w:val="006B6F49"/>
    <w:rsid w:val="006B7C1A"/>
    <w:rsid w:val="006C55FC"/>
    <w:rsid w:val="006C68AA"/>
    <w:rsid w:val="006C790D"/>
    <w:rsid w:val="006D0613"/>
    <w:rsid w:val="006D1CFB"/>
    <w:rsid w:val="006D2E0C"/>
    <w:rsid w:val="006D2E95"/>
    <w:rsid w:val="006E3140"/>
    <w:rsid w:val="006E3DE2"/>
    <w:rsid w:val="006E5240"/>
    <w:rsid w:val="006E5F73"/>
    <w:rsid w:val="006E6BA4"/>
    <w:rsid w:val="006F345F"/>
    <w:rsid w:val="006F3953"/>
    <w:rsid w:val="006F72CE"/>
    <w:rsid w:val="007034A2"/>
    <w:rsid w:val="00703FE6"/>
    <w:rsid w:val="007049B5"/>
    <w:rsid w:val="00705E3A"/>
    <w:rsid w:val="00710EE8"/>
    <w:rsid w:val="00710F79"/>
    <w:rsid w:val="00710F9D"/>
    <w:rsid w:val="007116DA"/>
    <w:rsid w:val="00713121"/>
    <w:rsid w:val="00715CD5"/>
    <w:rsid w:val="007161DF"/>
    <w:rsid w:val="00716998"/>
    <w:rsid w:val="00723B63"/>
    <w:rsid w:val="00724A8E"/>
    <w:rsid w:val="007256C6"/>
    <w:rsid w:val="00726662"/>
    <w:rsid w:val="00730281"/>
    <w:rsid w:val="007312E2"/>
    <w:rsid w:val="00731B97"/>
    <w:rsid w:val="0073241E"/>
    <w:rsid w:val="00732E72"/>
    <w:rsid w:val="007334BF"/>
    <w:rsid w:val="00735C08"/>
    <w:rsid w:val="00736955"/>
    <w:rsid w:val="00737977"/>
    <w:rsid w:val="0074026D"/>
    <w:rsid w:val="0074584C"/>
    <w:rsid w:val="00745BA0"/>
    <w:rsid w:val="00751A86"/>
    <w:rsid w:val="00754BC6"/>
    <w:rsid w:val="00755933"/>
    <w:rsid w:val="007608D3"/>
    <w:rsid w:val="007623B7"/>
    <w:rsid w:val="00762AFA"/>
    <w:rsid w:val="00763333"/>
    <w:rsid w:val="0077169E"/>
    <w:rsid w:val="00776141"/>
    <w:rsid w:val="007766AC"/>
    <w:rsid w:val="0077795E"/>
    <w:rsid w:val="00777C91"/>
    <w:rsid w:val="00781B50"/>
    <w:rsid w:val="00784345"/>
    <w:rsid w:val="007858AC"/>
    <w:rsid w:val="00793F21"/>
    <w:rsid w:val="007A1176"/>
    <w:rsid w:val="007A21A3"/>
    <w:rsid w:val="007A5F2D"/>
    <w:rsid w:val="007A6751"/>
    <w:rsid w:val="007B302B"/>
    <w:rsid w:val="007B371C"/>
    <w:rsid w:val="007B464E"/>
    <w:rsid w:val="007C20A2"/>
    <w:rsid w:val="007C2486"/>
    <w:rsid w:val="007C3622"/>
    <w:rsid w:val="007C5DF6"/>
    <w:rsid w:val="007C72E7"/>
    <w:rsid w:val="007D021C"/>
    <w:rsid w:val="007D0383"/>
    <w:rsid w:val="007D240B"/>
    <w:rsid w:val="007D4301"/>
    <w:rsid w:val="007D4331"/>
    <w:rsid w:val="007D4AC5"/>
    <w:rsid w:val="007D6913"/>
    <w:rsid w:val="007D6AFC"/>
    <w:rsid w:val="007E2184"/>
    <w:rsid w:val="007E4EB1"/>
    <w:rsid w:val="007E7762"/>
    <w:rsid w:val="007F05E2"/>
    <w:rsid w:val="007F1D04"/>
    <w:rsid w:val="007F2A16"/>
    <w:rsid w:val="007F2E93"/>
    <w:rsid w:val="007F2F61"/>
    <w:rsid w:val="007F3B28"/>
    <w:rsid w:val="007F5039"/>
    <w:rsid w:val="00801479"/>
    <w:rsid w:val="00801B13"/>
    <w:rsid w:val="00801FB6"/>
    <w:rsid w:val="00803F5F"/>
    <w:rsid w:val="0080415F"/>
    <w:rsid w:val="00811753"/>
    <w:rsid w:val="00816461"/>
    <w:rsid w:val="00817181"/>
    <w:rsid w:val="008173CB"/>
    <w:rsid w:val="0081789A"/>
    <w:rsid w:val="00823F18"/>
    <w:rsid w:val="00825DBC"/>
    <w:rsid w:val="00835981"/>
    <w:rsid w:val="00836CCE"/>
    <w:rsid w:val="008478BF"/>
    <w:rsid w:val="00847C33"/>
    <w:rsid w:val="00852465"/>
    <w:rsid w:val="00852AEA"/>
    <w:rsid w:val="008531B7"/>
    <w:rsid w:val="00853EAE"/>
    <w:rsid w:val="00855130"/>
    <w:rsid w:val="008554DA"/>
    <w:rsid w:val="0085696D"/>
    <w:rsid w:val="008623E6"/>
    <w:rsid w:val="00866424"/>
    <w:rsid w:val="008677FF"/>
    <w:rsid w:val="00871B04"/>
    <w:rsid w:val="008725A9"/>
    <w:rsid w:val="00876BC4"/>
    <w:rsid w:val="00880936"/>
    <w:rsid w:val="00881E39"/>
    <w:rsid w:val="00882090"/>
    <w:rsid w:val="00883C41"/>
    <w:rsid w:val="00887764"/>
    <w:rsid w:val="00892B9B"/>
    <w:rsid w:val="00893721"/>
    <w:rsid w:val="00895775"/>
    <w:rsid w:val="0089595A"/>
    <w:rsid w:val="008A0424"/>
    <w:rsid w:val="008A11D8"/>
    <w:rsid w:val="008A13F9"/>
    <w:rsid w:val="008B1946"/>
    <w:rsid w:val="008B1ED5"/>
    <w:rsid w:val="008B2306"/>
    <w:rsid w:val="008B6351"/>
    <w:rsid w:val="008B6697"/>
    <w:rsid w:val="008C2743"/>
    <w:rsid w:val="008C2A9F"/>
    <w:rsid w:val="008C2F07"/>
    <w:rsid w:val="008C2F6F"/>
    <w:rsid w:val="008C3F00"/>
    <w:rsid w:val="008C4909"/>
    <w:rsid w:val="008C51E8"/>
    <w:rsid w:val="008C6617"/>
    <w:rsid w:val="008C78B6"/>
    <w:rsid w:val="008D1968"/>
    <w:rsid w:val="008D42DB"/>
    <w:rsid w:val="008D5B30"/>
    <w:rsid w:val="008D5B90"/>
    <w:rsid w:val="008D7D23"/>
    <w:rsid w:val="008D7D43"/>
    <w:rsid w:val="008E2C9F"/>
    <w:rsid w:val="008E65AC"/>
    <w:rsid w:val="008E6C8E"/>
    <w:rsid w:val="008E7BEE"/>
    <w:rsid w:val="008F1697"/>
    <w:rsid w:val="008F6560"/>
    <w:rsid w:val="00901090"/>
    <w:rsid w:val="00903E87"/>
    <w:rsid w:val="00904517"/>
    <w:rsid w:val="0091013A"/>
    <w:rsid w:val="009116FB"/>
    <w:rsid w:val="009149A8"/>
    <w:rsid w:val="00916BFA"/>
    <w:rsid w:val="009200A5"/>
    <w:rsid w:val="00920881"/>
    <w:rsid w:val="0092239C"/>
    <w:rsid w:val="00926154"/>
    <w:rsid w:val="00932B50"/>
    <w:rsid w:val="00932FA4"/>
    <w:rsid w:val="009339F1"/>
    <w:rsid w:val="00934CF8"/>
    <w:rsid w:val="00935741"/>
    <w:rsid w:val="00940B29"/>
    <w:rsid w:val="00940D3E"/>
    <w:rsid w:val="00941F75"/>
    <w:rsid w:val="00942996"/>
    <w:rsid w:val="00943445"/>
    <w:rsid w:val="00943C68"/>
    <w:rsid w:val="00945E37"/>
    <w:rsid w:val="00954D6F"/>
    <w:rsid w:val="009568EE"/>
    <w:rsid w:val="00957939"/>
    <w:rsid w:val="00961211"/>
    <w:rsid w:val="00962966"/>
    <w:rsid w:val="009645AD"/>
    <w:rsid w:val="0097263B"/>
    <w:rsid w:val="009758A1"/>
    <w:rsid w:val="00976DC3"/>
    <w:rsid w:val="0097738C"/>
    <w:rsid w:val="00982C5C"/>
    <w:rsid w:val="0098447F"/>
    <w:rsid w:val="0099045B"/>
    <w:rsid w:val="00993676"/>
    <w:rsid w:val="009A124F"/>
    <w:rsid w:val="009A6E0A"/>
    <w:rsid w:val="009A71CF"/>
    <w:rsid w:val="009B30C8"/>
    <w:rsid w:val="009B322F"/>
    <w:rsid w:val="009B3A9F"/>
    <w:rsid w:val="009B5242"/>
    <w:rsid w:val="009C066F"/>
    <w:rsid w:val="009C067A"/>
    <w:rsid w:val="009C2AEF"/>
    <w:rsid w:val="009C4FD4"/>
    <w:rsid w:val="009D0654"/>
    <w:rsid w:val="009D225D"/>
    <w:rsid w:val="009D4971"/>
    <w:rsid w:val="009D6475"/>
    <w:rsid w:val="009D70FE"/>
    <w:rsid w:val="009D7DB5"/>
    <w:rsid w:val="009D7EF4"/>
    <w:rsid w:val="009E131D"/>
    <w:rsid w:val="009E4C24"/>
    <w:rsid w:val="009E7D48"/>
    <w:rsid w:val="009F0647"/>
    <w:rsid w:val="009F23E9"/>
    <w:rsid w:val="009F2D80"/>
    <w:rsid w:val="00A01A33"/>
    <w:rsid w:val="00A023C4"/>
    <w:rsid w:val="00A03AD8"/>
    <w:rsid w:val="00A04967"/>
    <w:rsid w:val="00A06336"/>
    <w:rsid w:val="00A06428"/>
    <w:rsid w:val="00A06ED4"/>
    <w:rsid w:val="00A1063E"/>
    <w:rsid w:val="00A10942"/>
    <w:rsid w:val="00A10E3A"/>
    <w:rsid w:val="00A12C7C"/>
    <w:rsid w:val="00A137ED"/>
    <w:rsid w:val="00A17657"/>
    <w:rsid w:val="00A17A4B"/>
    <w:rsid w:val="00A20B4F"/>
    <w:rsid w:val="00A23015"/>
    <w:rsid w:val="00A27805"/>
    <w:rsid w:val="00A30B7D"/>
    <w:rsid w:val="00A3428F"/>
    <w:rsid w:val="00A37312"/>
    <w:rsid w:val="00A37486"/>
    <w:rsid w:val="00A41448"/>
    <w:rsid w:val="00A42A60"/>
    <w:rsid w:val="00A43574"/>
    <w:rsid w:val="00A44384"/>
    <w:rsid w:val="00A45E4E"/>
    <w:rsid w:val="00A46D45"/>
    <w:rsid w:val="00A47FB1"/>
    <w:rsid w:val="00A501F0"/>
    <w:rsid w:val="00A5032D"/>
    <w:rsid w:val="00A54A83"/>
    <w:rsid w:val="00A61A8C"/>
    <w:rsid w:val="00A627F4"/>
    <w:rsid w:val="00A66F88"/>
    <w:rsid w:val="00A72CBE"/>
    <w:rsid w:val="00A7382D"/>
    <w:rsid w:val="00A74798"/>
    <w:rsid w:val="00A75322"/>
    <w:rsid w:val="00A779DF"/>
    <w:rsid w:val="00A83AF1"/>
    <w:rsid w:val="00A87F99"/>
    <w:rsid w:val="00A902C0"/>
    <w:rsid w:val="00A90F30"/>
    <w:rsid w:val="00A91DB9"/>
    <w:rsid w:val="00A93A9E"/>
    <w:rsid w:val="00A97C18"/>
    <w:rsid w:val="00AA28A2"/>
    <w:rsid w:val="00AA6A4A"/>
    <w:rsid w:val="00AA74C2"/>
    <w:rsid w:val="00AB4CEE"/>
    <w:rsid w:val="00AB6D1E"/>
    <w:rsid w:val="00AB7A7D"/>
    <w:rsid w:val="00AC1BD9"/>
    <w:rsid w:val="00AC37DF"/>
    <w:rsid w:val="00AC77EF"/>
    <w:rsid w:val="00AD1282"/>
    <w:rsid w:val="00AD1BE6"/>
    <w:rsid w:val="00AD3B4D"/>
    <w:rsid w:val="00AD3B82"/>
    <w:rsid w:val="00AD409B"/>
    <w:rsid w:val="00AD61E1"/>
    <w:rsid w:val="00AD6EC8"/>
    <w:rsid w:val="00AD73B8"/>
    <w:rsid w:val="00AE0764"/>
    <w:rsid w:val="00AE0DF1"/>
    <w:rsid w:val="00AE24CA"/>
    <w:rsid w:val="00AE448D"/>
    <w:rsid w:val="00AE65D7"/>
    <w:rsid w:val="00AF3342"/>
    <w:rsid w:val="00AF5260"/>
    <w:rsid w:val="00AF6E72"/>
    <w:rsid w:val="00AF72A6"/>
    <w:rsid w:val="00B0157C"/>
    <w:rsid w:val="00B05C61"/>
    <w:rsid w:val="00B11AB3"/>
    <w:rsid w:val="00B12CED"/>
    <w:rsid w:val="00B203DC"/>
    <w:rsid w:val="00B209B9"/>
    <w:rsid w:val="00B2215F"/>
    <w:rsid w:val="00B2494B"/>
    <w:rsid w:val="00B251F3"/>
    <w:rsid w:val="00B26531"/>
    <w:rsid w:val="00B27FCC"/>
    <w:rsid w:val="00B30720"/>
    <w:rsid w:val="00B31222"/>
    <w:rsid w:val="00B344E1"/>
    <w:rsid w:val="00B36E07"/>
    <w:rsid w:val="00B37349"/>
    <w:rsid w:val="00B401C7"/>
    <w:rsid w:val="00B40C69"/>
    <w:rsid w:val="00B44939"/>
    <w:rsid w:val="00B52F22"/>
    <w:rsid w:val="00B56DE9"/>
    <w:rsid w:val="00B57FDC"/>
    <w:rsid w:val="00B624EB"/>
    <w:rsid w:val="00B6372A"/>
    <w:rsid w:val="00B638AE"/>
    <w:rsid w:val="00B642E0"/>
    <w:rsid w:val="00B66065"/>
    <w:rsid w:val="00B66C13"/>
    <w:rsid w:val="00B66DB6"/>
    <w:rsid w:val="00B76EAF"/>
    <w:rsid w:val="00B777AF"/>
    <w:rsid w:val="00B82798"/>
    <w:rsid w:val="00B830E0"/>
    <w:rsid w:val="00B83E74"/>
    <w:rsid w:val="00B84784"/>
    <w:rsid w:val="00B8492D"/>
    <w:rsid w:val="00B87325"/>
    <w:rsid w:val="00B90EBA"/>
    <w:rsid w:val="00B9306D"/>
    <w:rsid w:val="00B95F40"/>
    <w:rsid w:val="00B97866"/>
    <w:rsid w:val="00BA07CE"/>
    <w:rsid w:val="00BA1C28"/>
    <w:rsid w:val="00BA4BDE"/>
    <w:rsid w:val="00BA5985"/>
    <w:rsid w:val="00BA5AE0"/>
    <w:rsid w:val="00BA6C3B"/>
    <w:rsid w:val="00BB09C5"/>
    <w:rsid w:val="00BB7E49"/>
    <w:rsid w:val="00BB7E7C"/>
    <w:rsid w:val="00BC287A"/>
    <w:rsid w:val="00BC3834"/>
    <w:rsid w:val="00BC3A1C"/>
    <w:rsid w:val="00BC79EE"/>
    <w:rsid w:val="00BD1B7A"/>
    <w:rsid w:val="00BD49A6"/>
    <w:rsid w:val="00BD70BA"/>
    <w:rsid w:val="00BE1A65"/>
    <w:rsid w:val="00BF03D7"/>
    <w:rsid w:val="00BF1DFC"/>
    <w:rsid w:val="00BF3660"/>
    <w:rsid w:val="00BF55CA"/>
    <w:rsid w:val="00BF6F17"/>
    <w:rsid w:val="00BF751E"/>
    <w:rsid w:val="00C00BFB"/>
    <w:rsid w:val="00C02646"/>
    <w:rsid w:val="00C03382"/>
    <w:rsid w:val="00C048F2"/>
    <w:rsid w:val="00C04949"/>
    <w:rsid w:val="00C05FE3"/>
    <w:rsid w:val="00C07170"/>
    <w:rsid w:val="00C1150B"/>
    <w:rsid w:val="00C12DAC"/>
    <w:rsid w:val="00C1325A"/>
    <w:rsid w:val="00C13D56"/>
    <w:rsid w:val="00C16371"/>
    <w:rsid w:val="00C163CE"/>
    <w:rsid w:val="00C17268"/>
    <w:rsid w:val="00C20CBA"/>
    <w:rsid w:val="00C255C4"/>
    <w:rsid w:val="00C27F23"/>
    <w:rsid w:val="00C3089C"/>
    <w:rsid w:val="00C31EAF"/>
    <w:rsid w:val="00C33107"/>
    <w:rsid w:val="00C359F8"/>
    <w:rsid w:val="00C36BE7"/>
    <w:rsid w:val="00C373A4"/>
    <w:rsid w:val="00C40F6E"/>
    <w:rsid w:val="00C4224C"/>
    <w:rsid w:val="00C422CF"/>
    <w:rsid w:val="00C42427"/>
    <w:rsid w:val="00C52BB1"/>
    <w:rsid w:val="00C5380D"/>
    <w:rsid w:val="00C575C5"/>
    <w:rsid w:val="00C60BE7"/>
    <w:rsid w:val="00C60D86"/>
    <w:rsid w:val="00C61405"/>
    <w:rsid w:val="00C6283E"/>
    <w:rsid w:val="00C653FE"/>
    <w:rsid w:val="00C71632"/>
    <w:rsid w:val="00C754FD"/>
    <w:rsid w:val="00C77259"/>
    <w:rsid w:val="00C8431D"/>
    <w:rsid w:val="00C910EC"/>
    <w:rsid w:val="00C945A1"/>
    <w:rsid w:val="00CA07B7"/>
    <w:rsid w:val="00CA13DA"/>
    <w:rsid w:val="00CA2BAE"/>
    <w:rsid w:val="00CA4A13"/>
    <w:rsid w:val="00CA600D"/>
    <w:rsid w:val="00CB470D"/>
    <w:rsid w:val="00CC0BA8"/>
    <w:rsid w:val="00CC2B94"/>
    <w:rsid w:val="00CC389A"/>
    <w:rsid w:val="00CC5484"/>
    <w:rsid w:val="00CD0E13"/>
    <w:rsid w:val="00CD1093"/>
    <w:rsid w:val="00CD12F6"/>
    <w:rsid w:val="00CD2647"/>
    <w:rsid w:val="00CD5FC7"/>
    <w:rsid w:val="00CD6340"/>
    <w:rsid w:val="00CD69D2"/>
    <w:rsid w:val="00CD6F75"/>
    <w:rsid w:val="00CE0E89"/>
    <w:rsid w:val="00CE5636"/>
    <w:rsid w:val="00CF12CD"/>
    <w:rsid w:val="00CF1328"/>
    <w:rsid w:val="00CF2AD9"/>
    <w:rsid w:val="00CF6F6E"/>
    <w:rsid w:val="00CF7A57"/>
    <w:rsid w:val="00D00495"/>
    <w:rsid w:val="00D00B93"/>
    <w:rsid w:val="00D011FC"/>
    <w:rsid w:val="00D029FD"/>
    <w:rsid w:val="00D02C17"/>
    <w:rsid w:val="00D06124"/>
    <w:rsid w:val="00D06546"/>
    <w:rsid w:val="00D101D9"/>
    <w:rsid w:val="00D14AF5"/>
    <w:rsid w:val="00D16780"/>
    <w:rsid w:val="00D17C48"/>
    <w:rsid w:val="00D22B0B"/>
    <w:rsid w:val="00D30882"/>
    <w:rsid w:val="00D31BED"/>
    <w:rsid w:val="00D32D74"/>
    <w:rsid w:val="00D431B9"/>
    <w:rsid w:val="00D43460"/>
    <w:rsid w:val="00D4618F"/>
    <w:rsid w:val="00D4662E"/>
    <w:rsid w:val="00D473A1"/>
    <w:rsid w:val="00D473FB"/>
    <w:rsid w:val="00D476AF"/>
    <w:rsid w:val="00D5015F"/>
    <w:rsid w:val="00D510E2"/>
    <w:rsid w:val="00D518EA"/>
    <w:rsid w:val="00D52581"/>
    <w:rsid w:val="00D568F7"/>
    <w:rsid w:val="00D60A2E"/>
    <w:rsid w:val="00D60F38"/>
    <w:rsid w:val="00D6225C"/>
    <w:rsid w:val="00D62C18"/>
    <w:rsid w:val="00D65D0D"/>
    <w:rsid w:val="00D66C6D"/>
    <w:rsid w:val="00D6731C"/>
    <w:rsid w:val="00D67A9F"/>
    <w:rsid w:val="00D745C2"/>
    <w:rsid w:val="00D75B77"/>
    <w:rsid w:val="00D75D38"/>
    <w:rsid w:val="00D762EE"/>
    <w:rsid w:val="00D80B5B"/>
    <w:rsid w:val="00D813D5"/>
    <w:rsid w:val="00D83B3F"/>
    <w:rsid w:val="00D84C5F"/>
    <w:rsid w:val="00D86F91"/>
    <w:rsid w:val="00D92390"/>
    <w:rsid w:val="00D95903"/>
    <w:rsid w:val="00D975A3"/>
    <w:rsid w:val="00DA0C04"/>
    <w:rsid w:val="00DA155E"/>
    <w:rsid w:val="00DA7DE8"/>
    <w:rsid w:val="00DB004C"/>
    <w:rsid w:val="00DB0413"/>
    <w:rsid w:val="00DB45E7"/>
    <w:rsid w:val="00DB4E3D"/>
    <w:rsid w:val="00DB6857"/>
    <w:rsid w:val="00DB6C98"/>
    <w:rsid w:val="00DC0A43"/>
    <w:rsid w:val="00DC177D"/>
    <w:rsid w:val="00DC2664"/>
    <w:rsid w:val="00DC7602"/>
    <w:rsid w:val="00DC7E7B"/>
    <w:rsid w:val="00DD01C6"/>
    <w:rsid w:val="00DD30FD"/>
    <w:rsid w:val="00DD3F0A"/>
    <w:rsid w:val="00DE132B"/>
    <w:rsid w:val="00DE2674"/>
    <w:rsid w:val="00DE26AA"/>
    <w:rsid w:val="00DE4A53"/>
    <w:rsid w:val="00DE5FFF"/>
    <w:rsid w:val="00DF1932"/>
    <w:rsid w:val="00DF1AEE"/>
    <w:rsid w:val="00DF1D49"/>
    <w:rsid w:val="00DF38BE"/>
    <w:rsid w:val="00DF6544"/>
    <w:rsid w:val="00DF6FDA"/>
    <w:rsid w:val="00E01FC9"/>
    <w:rsid w:val="00E069A4"/>
    <w:rsid w:val="00E07867"/>
    <w:rsid w:val="00E07D81"/>
    <w:rsid w:val="00E14F91"/>
    <w:rsid w:val="00E16915"/>
    <w:rsid w:val="00E2083C"/>
    <w:rsid w:val="00E22ABF"/>
    <w:rsid w:val="00E259D1"/>
    <w:rsid w:val="00E25FEA"/>
    <w:rsid w:val="00E26057"/>
    <w:rsid w:val="00E31C7C"/>
    <w:rsid w:val="00E370EA"/>
    <w:rsid w:val="00E37541"/>
    <w:rsid w:val="00E41099"/>
    <w:rsid w:val="00E41EB6"/>
    <w:rsid w:val="00E42208"/>
    <w:rsid w:val="00E44689"/>
    <w:rsid w:val="00E46268"/>
    <w:rsid w:val="00E51735"/>
    <w:rsid w:val="00E51946"/>
    <w:rsid w:val="00E5292A"/>
    <w:rsid w:val="00E54DC2"/>
    <w:rsid w:val="00E56463"/>
    <w:rsid w:val="00E57757"/>
    <w:rsid w:val="00E6067B"/>
    <w:rsid w:val="00E736BF"/>
    <w:rsid w:val="00E73FE1"/>
    <w:rsid w:val="00E80380"/>
    <w:rsid w:val="00E830C9"/>
    <w:rsid w:val="00E83E35"/>
    <w:rsid w:val="00E84AE5"/>
    <w:rsid w:val="00E85FD9"/>
    <w:rsid w:val="00E87FAD"/>
    <w:rsid w:val="00E933E6"/>
    <w:rsid w:val="00E9409D"/>
    <w:rsid w:val="00E950E7"/>
    <w:rsid w:val="00E95307"/>
    <w:rsid w:val="00E965F4"/>
    <w:rsid w:val="00EA1DC2"/>
    <w:rsid w:val="00EA21F0"/>
    <w:rsid w:val="00EA29E6"/>
    <w:rsid w:val="00EB09D6"/>
    <w:rsid w:val="00EB0C56"/>
    <w:rsid w:val="00EB1192"/>
    <w:rsid w:val="00EB282D"/>
    <w:rsid w:val="00EB354D"/>
    <w:rsid w:val="00EB3EA5"/>
    <w:rsid w:val="00EC1F1F"/>
    <w:rsid w:val="00EC2602"/>
    <w:rsid w:val="00EC274D"/>
    <w:rsid w:val="00ED2F95"/>
    <w:rsid w:val="00ED3FAA"/>
    <w:rsid w:val="00ED46D1"/>
    <w:rsid w:val="00EE0DAA"/>
    <w:rsid w:val="00EE1B7A"/>
    <w:rsid w:val="00EE2618"/>
    <w:rsid w:val="00EE31D0"/>
    <w:rsid w:val="00EF29ED"/>
    <w:rsid w:val="00EF323B"/>
    <w:rsid w:val="00EF526E"/>
    <w:rsid w:val="00F019C4"/>
    <w:rsid w:val="00F036C9"/>
    <w:rsid w:val="00F04C9E"/>
    <w:rsid w:val="00F06FE1"/>
    <w:rsid w:val="00F07826"/>
    <w:rsid w:val="00F1055C"/>
    <w:rsid w:val="00F116D4"/>
    <w:rsid w:val="00F13C83"/>
    <w:rsid w:val="00F15325"/>
    <w:rsid w:val="00F15A0A"/>
    <w:rsid w:val="00F17C8B"/>
    <w:rsid w:val="00F20356"/>
    <w:rsid w:val="00F207D2"/>
    <w:rsid w:val="00F22F68"/>
    <w:rsid w:val="00F23AB7"/>
    <w:rsid w:val="00F25040"/>
    <w:rsid w:val="00F3008D"/>
    <w:rsid w:val="00F3164F"/>
    <w:rsid w:val="00F348B3"/>
    <w:rsid w:val="00F40E9C"/>
    <w:rsid w:val="00F42CD3"/>
    <w:rsid w:val="00F451D4"/>
    <w:rsid w:val="00F4606D"/>
    <w:rsid w:val="00F46086"/>
    <w:rsid w:val="00F464F2"/>
    <w:rsid w:val="00F57979"/>
    <w:rsid w:val="00F60034"/>
    <w:rsid w:val="00F63B52"/>
    <w:rsid w:val="00F64456"/>
    <w:rsid w:val="00F66567"/>
    <w:rsid w:val="00F7012F"/>
    <w:rsid w:val="00F710A5"/>
    <w:rsid w:val="00F74655"/>
    <w:rsid w:val="00F74BE1"/>
    <w:rsid w:val="00F820FD"/>
    <w:rsid w:val="00F849E3"/>
    <w:rsid w:val="00F87CC7"/>
    <w:rsid w:val="00F945A0"/>
    <w:rsid w:val="00F965FE"/>
    <w:rsid w:val="00FA12CF"/>
    <w:rsid w:val="00FA2FEC"/>
    <w:rsid w:val="00FA564C"/>
    <w:rsid w:val="00FA5BAF"/>
    <w:rsid w:val="00FB129F"/>
    <w:rsid w:val="00FB7462"/>
    <w:rsid w:val="00FC1663"/>
    <w:rsid w:val="00FC2D62"/>
    <w:rsid w:val="00FC4509"/>
    <w:rsid w:val="00FC57A8"/>
    <w:rsid w:val="00FC5AB0"/>
    <w:rsid w:val="00FD0A62"/>
    <w:rsid w:val="00FD4A05"/>
    <w:rsid w:val="00FD6341"/>
    <w:rsid w:val="00FD66B8"/>
    <w:rsid w:val="00FE16F1"/>
    <w:rsid w:val="00FE4E97"/>
    <w:rsid w:val="00FE59B7"/>
    <w:rsid w:val="00FF3655"/>
    <w:rsid w:val="00FF3771"/>
    <w:rsid w:val="00FF3CA3"/>
    <w:rsid w:val="00FF3EC2"/>
    <w:rsid w:val="00FF6717"/>
    <w:rsid w:val="00FF676A"/>
    <w:rsid w:val="00FF6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090"/>
    <w:rPr>
      <w:sz w:val="24"/>
    </w:rPr>
  </w:style>
  <w:style w:type="paragraph" w:styleId="1">
    <w:name w:val="heading 1"/>
    <w:basedOn w:val="a"/>
    <w:next w:val="a"/>
    <w:qFormat/>
    <w:rsid w:val="00DF6FDA"/>
    <w:pPr>
      <w:keepNext/>
      <w:ind w:firstLine="567"/>
      <w:outlineLvl w:val="0"/>
    </w:pPr>
    <w:rPr>
      <w:spacing w:val="20"/>
      <w:sz w:val="28"/>
    </w:rPr>
  </w:style>
  <w:style w:type="paragraph" w:styleId="2">
    <w:name w:val="heading 2"/>
    <w:basedOn w:val="a"/>
    <w:next w:val="a"/>
    <w:qFormat/>
    <w:rsid w:val="00DF6FDA"/>
    <w:pPr>
      <w:keepNext/>
      <w:jc w:val="center"/>
      <w:outlineLvl w:val="1"/>
    </w:pPr>
    <w:rPr>
      <w:b/>
      <w:spacing w:val="20"/>
      <w:sz w:val="32"/>
    </w:rPr>
  </w:style>
  <w:style w:type="paragraph" w:styleId="3">
    <w:name w:val="heading 3"/>
    <w:basedOn w:val="a"/>
    <w:next w:val="a"/>
    <w:qFormat/>
    <w:rsid w:val="00DF6FDA"/>
    <w:pPr>
      <w:keepNext/>
      <w:jc w:val="center"/>
      <w:outlineLvl w:val="2"/>
    </w:pPr>
    <w:rPr>
      <w:sz w:val="28"/>
    </w:rPr>
  </w:style>
  <w:style w:type="paragraph" w:styleId="6">
    <w:name w:val="heading 6"/>
    <w:basedOn w:val="a"/>
    <w:next w:val="a"/>
    <w:qFormat/>
    <w:rsid w:val="002A08A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7C91"/>
    <w:rPr>
      <w:rFonts w:ascii="Tahoma" w:hAnsi="Tahoma" w:cs="Tahoma"/>
      <w:sz w:val="16"/>
      <w:szCs w:val="16"/>
    </w:rPr>
  </w:style>
  <w:style w:type="paragraph" w:customStyle="1" w:styleId="Iauiue">
    <w:name w:val="Iau?iue"/>
    <w:rsid w:val="002A08AF"/>
    <w:rPr>
      <w:lang w:val="en-US"/>
    </w:rPr>
  </w:style>
  <w:style w:type="paragraph" w:styleId="a4">
    <w:name w:val="header"/>
    <w:basedOn w:val="a"/>
    <w:link w:val="a5"/>
    <w:uiPriority w:val="99"/>
    <w:rsid w:val="002A08AF"/>
    <w:pPr>
      <w:tabs>
        <w:tab w:val="center" w:pos="4153"/>
        <w:tab w:val="right" w:pos="8306"/>
      </w:tabs>
    </w:pPr>
  </w:style>
  <w:style w:type="character" w:styleId="a6">
    <w:name w:val="page number"/>
    <w:basedOn w:val="a0"/>
    <w:rsid w:val="002A08AF"/>
  </w:style>
  <w:style w:type="paragraph" w:customStyle="1" w:styleId="a7">
    <w:name w:val="Знак Знак Знак Знак Знак Знак Знак Знак Знак Знак"/>
    <w:basedOn w:val="a"/>
    <w:rsid w:val="002A08AF"/>
    <w:pPr>
      <w:spacing w:after="160" w:line="240" w:lineRule="exact"/>
    </w:pPr>
    <w:rPr>
      <w:rFonts w:ascii="Verdana" w:hAnsi="Verdana"/>
      <w:szCs w:val="24"/>
      <w:lang w:val="en-US" w:eastAsia="en-US"/>
    </w:rPr>
  </w:style>
  <w:style w:type="paragraph" w:styleId="a8">
    <w:name w:val="footer"/>
    <w:basedOn w:val="a"/>
    <w:rsid w:val="008D1968"/>
    <w:pPr>
      <w:tabs>
        <w:tab w:val="center" w:pos="4677"/>
        <w:tab w:val="right" w:pos="9355"/>
      </w:tabs>
    </w:p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7325"/>
    <w:pPr>
      <w:spacing w:after="160" w:line="240" w:lineRule="exact"/>
    </w:pPr>
    <w:rPr>
      <w:rFonts w:ascii="Verdana" w:hAnsi="Verdana"/>
      <w:szCs w:val="24"/>
      <w:lang w:val="en-US" w:eastAsia="en-US"/>
    </w:rPr>
  </w:style>
  <w:style w:type="table" w:styleId="aa">
    <w:name w:val="Table Grid"/>
    <w:basedOn w:val="a1"/>
    <w:rsid w:val="0021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A6E0A"/>
    <w:pPr>
      <w:spacing w:after="200" w:line="276" w:lineRule="auto"/>
      <w:ind w:left="720"/>
      <w:contextualSpacing/>
    </w:pPr>
    <w:rPr>
      <w:rFonts w:ascii="Calibri" w:eastAsia="Calibri" w:hAnsi="Calibri"/>
      <w:sz w:val="22"/>
      <w:szCs w:val="22"/>
      <w:lang w:eastAsia="en-US"/>
    </w:rPr>
  </w:style>
  <w:style w:type="character" w:styleId="ac">
    <w:name w:val="Hyperlink"/>
    <w:rsid w:val="000406A0"/>
    <w:rPr>
      <w:color w:val="0000FF"/>
      <w:u w:val="single"/>
    </w:rPr>
  </w:style>
  <w:style w:type="character" w:customStyle="1" w:styleId="a5">
    <w:name w:val="Верхний колонтитул Знак"/>
    <w:link w:val="a4"/>
    <w:uiPriority w:val="99"/>
    <w:rsid w:val="007458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029626">
      <w:bodyDiv w:val="1"/>
      <w:marLeft w:val="0"/>
      <w:marRight w:val="0"/>
      <w:marTop w:val="0"/>
      <w:marBottom w:val="0"/>
      <w:divBdr>
        <w:top w:val="none" w:sz="0" w:space="0" w:color="auto"/>
        <w:left w:val="none" w:sz="0" w:space="0" w:color="auto"/>
        <w:bottom w:val="none" w:sz="0" w:space="0" w:color="auto"/>
        <w:right w:val="none" w:sz="0" w:space="0" w:color="auto"/>
      </w:divBdr>
      <w:divsChild>
        <w:div w:id="771896618">
          <w:marLeft w:val="0"/>
          <w:marRight w:val="0"/>
          <w:marTop w:val="0"/>
          <w:marBottom w:val="0"/>
          <w:divBdr>
            <w:top w:val="none" w:sz="0" w:space="0" w:color="auto"/>
            <w:left w:val="none" w:sz="0" w:space="0" w:color="auto"/>
            <w:bottom w:val="none" w:sz="0" w:space="0" w:color="auto"/>
            <w:right w:val="none" w:sz="0" w:space="0" w:color="auto"/>
          </w:divBdr>
          <w:divsChild>
            <w:div w:id="1308053304">
              <w:marLeft w:val="0"/>
              <w:marRight w:val="0"/>
              <w:marTop w:val="0"/>
              <w:marBottom w:val="0"/>
              <w:divBdr>
                <w:top w:val="none" w:sz="0" w:space="0" w:color="auto"/>
                <w:left w:val="none" w:sz="0" w:space="0" w:color="auto"/>
                <w:bottom w:val="none" w:sz="0" w:space="0" w:color="auto"/>
                <w:right w:val="none" w:sz="0" w:space="0" w:color="auto"/>
              </w:divBdr>
              <w:divsChild>
                <w:div w:id="1485244141">
                  <w:marLeft w:val="0"/>
                  <w:marRight w:val="0"/>
                  <w:marTop w:val="0"/>
                  <w:marBottom w:val="0"/>
                  <w:divBdr>
                    <w:top w:val="none" w:sz="0" w:space="0" w:color="auto"/>
                    <w:left w:val="none" w:sz="0" w:space="0" w:color="auto"/>
                    <w:bottom w:val="none" w:sz="0" w:space="0" w:color="auto"/>
                    <w:right w:val="none" w:sz="0" w:space="0" w:color="auto"/>
                  </w:divBdr>
                  <w:divsChild>
                    <w:div w:id="1858351013">
                      <w:marLeft w:val="0"/>
                      <w:marRight w:val="0"/>
                      <w:marTop w:val="0"/>
                      <w:marBottom w:val="0"/>
                      <w:divBdr>
                        <w:top w:val="none" w:sz="0" w:space="0" w:color="auto"/>
                        <w:left w:val="none" w:sz="0" w:space="0" w:color="auto"/>
                        <w:bottom w:val="none" w:sz="0" w:space="0" w:color="auto"/>
                        <w:right w:val="none" w:sz="0" w:space="0" w:color="auto"/>
                      </w:divBdr>
                      <w:divsChild>
                        <w:div w:id="1231383195">
                          <w:marLeft w:val="0"/>
                          <w:marRight w:val="0"/>
                          <w:marTop w:val="0"/>
                          <w:marBottom w:val="0"/>
                          <w:divBdr>
                            <w:top w:val="none" w:sz="0" w:space="0" w:color="auto"/>
                            <w:left w:val="none" w:sz="0" w:space="0" w:color="auto"/>
                            <w:bottom w:val="none" w:sz="0" w:space="0" w:color="auto"/>
                            <w:right w:val="none" w:sz="0" w:space="0" w:color="auto"/>
                          </w:divBdr>
                          <w:divsChild>
                            <w:div w:id="537207659">
                              <w:marLeft w:val="3555"/>
                              <w:marRight w:val="3750"/>
                              <w:marTop w:val="0"/>
                              <w:marBottom w:val="0"/>
                              <w:divBdr>
                                <w:top w:val="none" w:sz="0" w:space="0" w:color="auto"/>
                                <w:left w:val="none" w:sz="0" w:space="0" w:color="auto"/>
                                <w:bottom w:val="none" w:sz="0" w:space="0" w:color="auto"/>
                                <w:right w:val="none" w:sz="0" w:space="0" w:color="auto"/>
                              </w:divBdr>
                              <w:divsChild>
                                <w:div w:id="384046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rozavodsk-mo.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ozavodsk-m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petrozavodsk-mo.ru" TargetMode="External"/><Relationship Id="rId4" Type="http://schemas.openxmlformats.org/officeDocument/2006/relationships/settings" Target="settings.xml"/><Relationship Id="rId9" Type="http://schemas.openxmlformats.org/officeDocument/2006/relationships/hyperlink" Target="http://www.petrozavodsk-mo.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88;&#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4A98-F028-483F-862D-B85DA3EE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1431</TotalTime>
  <Pages>12</Pages>
  <Words>2281</Words>
  <Characters>17008</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от _____________________ № _____________</vt:lpstr>
    </vt:vector>
  </TitlesOfParts>
  <Company>Pre-installed Company</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_____________________ № _____________</dc:title>
  <dc:creator>User7</dc:creator>
  <cp:lastModifiedBy>1</cp:lastModifiedBy>
  <cp:revision>95</cp:revision>
  <cp:lastPrinted>2019-08-30T09:15:00Z</cp:lastPrinted>
  <dcterms:created xsi:type="dcterms:W3CDTF">2017-05-03T11:33:00Z</dcterms:created>
  <dcterms:modified xsi:type="dcterms:W3CDTF">2019-10-21T06:53:00Z</dcterms:modified>
</cp:coreProperties>
</file>