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65303D" w:rsidP="004E5DAF">
      <w:pPr>
        <w:jc w:val="center"/>
        <w:rPr>
          <w:sz w:val="28"/>
        </w:rPr>
      </w:pPr>
      <w:r>
        <w:rPr>
          <w:sz w:val="28"/>
        </w:rPr>
        <w:t>График контрольных работ 2024/2025</w:t>
      </w:r>
    </w:p>
    <w:p w:rsidR="004E5DAF" w:rsidRPr="004E5DAF" w:rsidRDefault="004E5DAF" w:rsidP="004E5DAF">
      <w:pPr>
        <w:jc w:val="center"/>
        <w:rPr>
          <w:sz w:val="36"/>
        </w:rPr>
      </w:pPr>
      <w:r w:rsidRPr="004E5DAF">
        <w:rPr>
          <w:sz w:val="36"/>
        </w:rPr>
        <w:t>8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4E5DAF">
            <w:r w:rsidRPr="004E5DAF">
              <w:t>Вещества и химические реакции</w:t>
            </w:r>
          </w:p>
        </w:tc>
        <w:tc>
          <w:tcPr>
            <w:tcW w:w="3191" w:type="dxa"/>
          </w:tcPr>
          <w:p w:rsidR="004E5DAF" w:rsidRDefault="00430F2D" w:rsidP="004E5DAF">
            <w:pPr>
              <w:jc w:val="center"/>
            </w:pPr>
            <w:r>
              <w:t>20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4E5DAF">
            <w:r w:rsidRPr="004E5DAF">
              <w:t>Кислород. Водород. Вода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39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4E5DAF" w:rsidRDefault="004E5DAF">
            <w:r w:rsidRPr="004E5DAF">
              <w:t>Основные классы неорганических соединений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50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4E5DAF" w:rsidRDefault="004E5DAF">
            <w:r w:rsidRPr="004E5DAF">
              <w:t>Строение атома. Химическая связь</w:t>
            </w:r>
          </w:p>
        </w:tc>
        <w:tc>
          <w:tcPr>
            <w:tcW w:w="3191" w:type="dxa"/>
          </w:tcPr>
          <w:p w:rsidR="004E5DAF" w:rsidRDefault="004E5DAF" w:rsidP="004E5DAF">
            <w:pPr>
              <w:jc w:val="center"/>
            </w:pPr>
            <w:r>
              <w:t>65</w:t>
            </w:r>
          </w:p>
        </w:tc>
      </w:tr>
    </w:tbl>
    <w:p w:rsidR="00BD6234" w:rsidRDefault="00BD6234"/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Повторение и углубление знаний основных разделов курса 8 класса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5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Электролитическая диссоциация. Химические реакции в растворах</w:t>
            </w:r>
          </w:p>
        </w:tc>
        <w:tc>
          <w:tcPr>
            <w:tcW w:w="3191" w:type="dxa"/>
          </w:tcPr>
          <w:p w:rsidR="00BD6234" w:rsidRDefault="00BD6234" w:rsidP="00BD6234">
            <w:pPr>
              <w:jc w:val="center"/>
            </w:pPr>
            <w:r>
              <w:t>17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3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неметаллы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42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4</w:t>
            </w:r>
          </w:p>
        </w:tc>
        <w:tc>
          <w:tcPr>
            <w:tcW w:w="4854" w:type="dxa"/>
          </w:tcPr>
          <w:p w:rsidR="00BD6234" w:rsidRDefault="00BD6234" w:rsidP="00181292">
            <w:r w:rsidRPr="00BD6234">
              <w:t>Важнейшие металлы и их соединения</w:t>
            </w:r>
          </w:p>
        </w:tc>
        <w:tc>
          <w:tcPr>
            <w:tcW w:w="3191" w:type="dxa"/>
          </w:tcPr>
          <w:p w:rsidR="00BD6234" w:rsidRDefault="00BD6234" w:rsidP="00181292">
            <w:pPr>
              <w:jc w:val="center"/>
            </w:pPr>
            <w:r>
              <w:t>62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AF" w:rsidRDefault="004E5DAF" w:rsidP="004E5DAF">
      <w:pPr>
        <w:spacing w:after="0" w:line="240" w:lineRule="auto"/>
      </w:pPr>
      <w:r>
        <w:separator/>
      </w:r>
    </w:p>
  </w:endnote>
  <w:end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AF" w:rsidRDefault="004E5DAF" w:rsidP="004E5DAF">
      <w:pPr>
        <w:spacing w:after="0" w:line="240" w:lineRule="auto"/>
      </w:pPr>
      <w:r>
        <w:separator/>
      </w:r>
    </w:p>
  </w:footnote>
  <w:footnote w:type="continuationSeparator" w:id="0">
    <w:p w:rsidR="004E5DAF" w:rsidRDefault="004E5DAF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3B0"/>
    <w:rsid w:val="00430F2D"/>
    <w:rsid w:val="004E5DAF"/>
    <w:rsid w:val="005F63B0"/>
    <w:rsid w:val="0065303D"/>
    <w:rsid w:val="006B6177"/>
    <w:rsid w:val="0090471A"/>
    <w:rsid w:val="00B67F9B"/>
    <w:rsid w:val="00BD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Каб 32</dc:creator>
  <dcterms:created xsi:type="dcterms:W3CDTF">2023-08-31T11:13:00Z</dcterms:created>
  <dcterms:modified xsi:type="dcterms:W3CDTF">2024-09-12T05:02:00Z</dcterms:modified>
</cp:coreProperties>
</file>